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2EE62" w14:textId="13543579" w:rsidR="00F70BC0" w:rsidRPr="00F70BC0" w:rsidRDefault="00F70BC0" w:rsidP="00F70BC0">
      <w:r w:rsidRPr="00F70BC0">
        <w:rPr>
          <w:noProof/>
        </w:rPr>
        <mc:AlternateContent>
          <mc:Choice Requires="wps">
            <w:drawing>
              <wp:anchor distT="0" distB="0" distL="114300" distR="114300" simplePos="0" relativeHeight="251669504" behindDoc="0" locked="0" layoutInCell="1" allowOverlap="1" wp14:anchorId="69367A99" wp14:editId="363B817E">
                <wp:simplePos x="0" y="0"/>
                <wp:positionH relativeFrom="margin">
                  <wp:align>center</wp:align>
                </wp:positionH>
                <wp:positionV relativeFrom="paragraph">
                  <wp:posOffset>1182239</wp:posOffset>
                </wp:positionV>
                <wp:extent cx="10231821" cy="4193540"/>
                <wp:effectExtent l="0" t="0" r="0" b="0"/>
                <wp:wrapNone/>
                <wp:docPr id="10" name="TextBox 1"/>
                <wp:cNvGraphicFramePr/>
                <a:graphic xmlns:a="http://schemas.openxmlformats.org/drawingml/2006/main">
                  <a:graphicData uri="http://schemas.microsoft.com/office/word/2010/wordprocessingShape">
                    <wps:wsp>
                      <wps:cNvSpPr txBox="1"/>
                      <wps:spPr>
                        <a:xfrm>
                          <a:off x="0" y="0"/>
                          <a:ext cx="10231821" cy="4193540"/>
                        </a:xfrm>
                        <a:prstGeom prst="rect">
                          <a:avLst/>
                        </a:prstGeom>
                        <a:noFill/>
                      </wps:spPr>
                      <wps:txbx>
                        <w:txbxContent>
                          <w:p w14:paraId="1C8E999D" w14:textId="1E9331A2" w:rsidR="00F70BC0" w:rsidRDefault="00F70BC0" w:rsidP="00F70BC0">
                            <w:pPr>
                              <w:rPr>
                                <w:rFonts w:ascii="Verdana" w:eastAsia="Verdana" w:hAnsi="Verdana"/>
                                <w:color w:val="000000" w:themeColor="text1"/>
                                <w:kern w:val="24"/>
                                <w:sz w:val="36"/>
                                <w:szCs w:val="36"/>
                              </w:rPr>
                            </w:pPr>
                            <w:r>
                              <w:rPr>
                                <w:rFonts w:ascii="Verdana" w:eastAsia="Verdana" w:hAnsi="Verdana"/>
                                <w:color w:val="000000" w:themeColor="text1"/>
                                <w:kern w:val="24"/>
                                <w:sz w:val="36"/>
                                <w:szCs w:val="36"/>
                              </w:rPr>
                              <w:t xml:space="preserve">The following </w:t>
                            </w:r>
                            <w:r w:rsidR="007A0B71">
                              <w:rPr>
                                <w:rFonts w:ascii="Verdana" w:eastAsia="Verdana" w:hAnsi="Verdana"/>
                                <w:color w:val="000000" w:themeColor="text1"/>
                                <w:kern w:val="24"/>
                                <w:sz w:val="36"/>
                                <w:szCs w:val="36"/>
                              </w:rPr>
                              <w:t>infographics</w:t>
                            </w:r>
                            <w:r>
                              <w:rPr>
                                <w:rFonts w:ascii="Verdana" w:eastAsia="Verdana" w:hAnsi="Verdana"/>
                                <w:color w:val="000000" w:themeColor="text1"/>
                                <w:kern w:val="24"/>
                                <w:sz w:val="36"/>
                                <w:szCs w:val="36"/>
                              </w:rPr>
                              <w:t xml:space="preserve"> show the proportion of food production and direct marketing activity generated by farms in the most urban counties. Proximity to people and markets provides opportunities for farmers but also increases the threat of non-farm development and costs of farming. </w:t>
                            </w:r>
                          </w:p>
                          <w:p w14:paraId="25A7DE20" w14:textId="38B2D623" w:rsidR="00F70BC0" w:rsidRDefault="00F70BC0" w:rsidP="00F70BC0">
                            <w:pPr>
                              <w:rPr>
                                <w:rFonts w:ascii="Verdana" w:eastAsia="Verdana" w:hAnsi="Verdana"/>
                                <w:color w:val="000000" w:themeColor="text1"/>
                                <w:kern w:val="24"/>
                                <w:sz w:val="36"/>
                                <w:szCs w:val="36"/>
                              </w:rPr>
                            </w:pPr>
                            <w:r>
                              <w:rPr>
                                <w:rFonts w:ascii="Verdana" w:eastAsia="Verdana" w:hAnsi="Verdana"/>
                                <w:color w:val="000000" w:themeColor="text1"/>
                                <w:kern w:val="24"/>
                                <w:sz w:val="36"/>
                                <w:szCs w:val="36"/>
                              </w:rPr>
                              <w:t>This analysis, compiled by the Farmland Information Center, uses information from the 2017 Census of Agriculture with 2013 Economic Research Service Urban Influence Codes (UICs). Th</w:t>
                            </w:r>
                            <w:r w:rsidR="00417217">
                              <w:rPr>
                                <w:rFonts w:ascii="Verdana" w:eastAsia="Verdana" w:hAnsi="Verdana"/>
                                <w:color w:val="000000" w:themeColor="text1"/>
                                <w:kern w:val="24"/>
                                <w:sz w:val="36"/>
                                <w:szCs w:val="36"/>
                              </w:rPr>
                              <w:t xml:space="preserve">is document </w:t>
                            </w:r>
                            <w:r>
                              <w:rPr>
                                <w:rFonts w:ascii="Verdana" w:eastAsia="Verdana" w:hAnsi="Verdana"/>
                                <w:color w:val="000000" w:themeColor="text1"/>
                                <w:kern w:val="24"/>
                                <w:sz w:val="36"/>
                                <w:szCs w:val="36"/>
                              </w:rPr>
                              <w:t>include</w:t>
                            </w:r>
                            <w:r w:rsidR="00417217">
                              <w:rPr>
                                <w:rFonts w:ascii="Verdana" w:eastAsia="Verdana" w:hAnsi="Verdana"/>
                                <w:color w:val="000000" w:themeColor="text1"/>
                                <w:kern w:val="24"/>
                                <w:sz w:val="36"/>
                                <w:szCs w:val="36"/>
                              </w:rPr>
                              <w:t>s</w:t>
                            </w:r>
                            <w:r>
                              <w:rPr>
                                <w:rFonts w:ascii="Verdana" w:eastAsia="Verdana" w:hAnsi="Verdana"/>
                                <w:color w:val="000000" w:themeColor="text1"/>
                                <w:kern w:val="24"/>
                                <w:sz w:val="36"/>
                                <w:szCs w:val="36"/>
                              </w:rPr>
                              <w:t xml:space="preserve"> graphics both as elements in modular </w:t>
                            </w:r>
                            <w:r w:rsidR="00872A48">
                              <w:rPr>
                                <w:rFonts w:ascii="Verdana" w:eastAsia="Verdana" w:hAnsi="Verdana"/>
                                <w:color w:val="000000" w:themeColor="text1"/>
                                <w:kern w:val="24"/>
                                <w:sz w:val="36"/>
                                <w:szCs w:val="36"/>
                              </w:rPr>
                              <w:t xml:space="preserve">image </w:t>
                            </w:r>
                            <w:r>
                              <w:rPr>
                                <w:rFonts w:ascii="Verdana" w:eastAsia="Verdana" w:hAnsi="Verdana"/>
                                <w:color w:val="000000" w:themeColor="text1"/>
                                <w:kern w:val="24"/>
                                <w:sz w:val="36"/>
                                <w:szCs w:val="36"/>
                              </w:rPr>
                              <w:t xml:space="preserve">format followed by PNG images for use in materials as needed. </w:t>
                            </w:r>
                          </w:p>
                          <w:p w14:paraId="34012D0B" w14:textId="77777777" w:rsidR="00F70BC0" w:rsidRDefault="00F70BC0" w:rsidP="00F70BC0">
                            <w:pPr>
                              <w:rPr>
                                <w:rFonts w:ascii="Verdana" w:eastAsia="Verdana" w:hAnsi="Verdana"/>
                                <w:color w:val="000000" w:themeColor="text1"/>
                                <w:kern w:val="24"/>
                                <w:sz w:val="36"/>
                                <w:szCs w:val="36"/>
                              </w:rPr>
                            </w:pPr>
                            <w:r>
                              <w:rPr>
                                <w:rFonts w:ascii="Verdana" w:eastAsia="Verdana" w:hAnsi="Verdana"/>
                                <w:color w:val="000000" w:themeColor="text1"/>
                                <w:kern w:val="24"/>
                                <w:sz w:val="36"/>
                                <w:szCs w:val="36"/>
                              </w:rPr>
                              <w:t>When using them please acknowledge AFT’s Farmland Information Center, which receives support from USDA Natural Resources Conservation Service.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9367A99" id="_x0000_t202" coordsize="21600,21600" o:spt="202" path="m,l,21600r21600,l21600,xe">
                <v:stroke joinstyle="miter"/>
                <v:path gradientshapeok="t" o:connecttype="rect"/>
              </v:shapetype>
              <v:shape id="TextBox 1" o:spid="_x0000_s1026" type="#_x0000_t202" style="position:absolute;margin-left:0;margin-top:93.1pt;width:805.65pt;height:330.2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" filled="f" stroked="f">
                <v:textbox>
                  <w:txbxContent>
                    <w:p w14:paraId="1C8E999D" w14:textId="1E9331A2" w:rsidR="00F70BC0" w:rsidRDefault="00F70BC0" w:rsidP="00F70BC0">
                      <w:pPr>
                        <w:rPr>
                          <w:rFonts w:ascii="Verdana" w:eastAsia="Verdana" w:hAnsi="Verdana"/>
                          <w:color w:val="000000" w:themeColor="text1"/>
                          <w:kern w:val="24"/>
                          <w:sz w:val="36"/>
                          <w:szCs w:val="36"/>
                        </w:rPr>
                      </w:pPr>
                      <w:r>
                        <w:rPr>
                          <w:rFonts w:ascii="Verdana" w:eastAsia="Verdana" w:hAnsi="Verdana"/>
                          <w:color w:val="000000" w:themeColor="text1"/>
                          <w:kern w:val="24"/>
                          <w:sz w:val="36"/>
                          <w:szCs w:val="36"/>
                        </w:rPr>
                        <w:t xml:space="preserve">The following </w:t>
                      </w:r>
                      <w:r w:rsidR="007A0B71">
                        <w:rPr>
                          <w:rFonts w:ascii="Verdana" w:eastAsia="Verdana" w:hAnsi="Verdana"/>
                          <w:color w:val="000000" w:themeColor="text1"/>
                          <w:kern w:val="24"/>
                          <w:sz w:val="36"/>
                          <w:szCs w:val="36"/>
                        </w:rPr>
                        <w:t>infographics</w:t>
                      </w:r>
                      <w:r>
                        <w:rPr>
                          <w:rFonts w:ascii="Verdana" w:eastAsia="Verdana" w:hAnsi="Verdana"/>
                          <w:color w:val="000000" w:themeColor="text1"/>
                          <w:kern w:val="24"/>
                          <w:sz w:val="36"/>
                          <w:szCs w:val="36"/>
                        </w:rPr>
                        <w:t xml:space="preserve"> show the proportion of food production and direct marketing activity generated by farms in the most urban counties. Proximity to people and markets provides opportunities for farmers but also increases the threat of non-farm development and costs of farming. </w:t>
                      </w:r>
                    </w:p>
                    <w:p w14:paraId="25A7DE20" w14:textId="38B2D623" w:rsidR="00F70BC0" w:rsidRDefault="00F70BC0" w:rsidP="00F70BC0">
                      <w:pPr>
                        <w:rPr>
                          <w:rFonts w:ascii="Verdana" w:eastAsia="Verdana" w:hAnsi="Verdana"/>
                          <w:color w:val="000000" w:themeColor="text1"/>
                          <w:kern w:val="24"/>
                          <w:sz w:val="36"/>
                          <w:szCs w:val="36"/>
                        </w:rPr>
                      </w:pPr>
                      <w:r>
                        <w:rPr>
                          <w:rFonts w:ascii="Verdana" w:eastAsia="Verdana" w:hAnsi="Verdana"/>
                          <w:color w:val="000000" w:themeColor="text1"/>
                          <w:kern w:val="24"/>
                          <w:sz w:val="36"/>
                          <w:szCs w:val="36"/>
                        </w:rPr>
                        <w:t>This analysis, compiled by the Farmland Information Center, uses information from the 2017 Census of Agriculture with 2013 Economic Research Service Urban Influence Codes (UICs). Th</w:t>
                      </w:r>
                      <w:r w:rsidR="00417217">
                        <w:rPr>
                          <w:rFonts w:ascii="Verdana" w:eastAsia="Verdana" w:hAnsi="Verdana"/>
                          <w:color w:val="000000" w:themeColor="text1"/>
                          <w:kern w:val="24"/>
                          <w:sz w:val="36"/>
                          <w:szCs w:val="36"/>
                        </w:rPr>
                        <w:t xml:space="preserve">is document </w:t>
                      </w:r>
                      <w:r>
                        <w:rPr>
                          <w:rFonts w:ascii="Verdana" w:eastAsia="Verdana" w:hAnsi="Verdana"/>
                          <w:color w:val="000000" w:themeColor="text1"/>
                          <w:kern w:val="24"/>
                          <w:sz w:val="36"/>
                          <w:szCs w:val="36"/>
                        </w:rPr>
                        <w:t>include</w:t>
                      </w:r>
                      <w:r w:rsidR="00417217">
                        <w:rPr>
                          <w:rFonts w:ascii="Verdana" w:eastAsia="Verdana" w:hAnsi="Verdana"/>
                          <w:color w:val="000000" w:themeColor="text1"/>
                          <w:kern w:val="24"/>
                          <w:sz w:val="36"/>
                          <w:szCs w:val="36"/>
                        </w:rPr>
                        <w:t>s</w:t>
                      </w:r>
                      <w:r>
                        <w:rPr>
                          <w:rFonts w:ascii="Verdana" w:eastAsia="Verdana" w:hAnsi="Verdana"/>
                          <w:color w:val="000000" w:themeColor="text1"/>
                          <w:kern w:val="24"/>
                          <w:sz w:val="36"/>
                          <w:szCs w:val="36"/>
                        </w:rPr>
                        <w:t xml:space="preserve"> graphics both as elements in modular </w:t>
                      </w:r>
                      <w:r w:rsidR="00872A48">
                        <w:rPr>
                          <w:rFonts w:ascii="Verdana" w:eastAsia="Verdana" w:hAnsi="Verdana"/>
                          <w:color w:val="000000" w:themeColor="text1"/>
                          <w:kern w:val="24"/>
                          <w:sz w:val="36"/>
                          <w:szCs w:val="36"/>
                        </w:rPr>
                        <w:t xml:space="preserve">image </w:t>
                      </w:r>
                      <w:r>
                        <w:rPr>
                          <w:rFonts w:ascii="Verdana" w:eastAsia="Verdana" w:hAnsi="Verdana"/>
                          <w:color w:val="000000" w:themeColor="text1"/>
                          <w:kern w:val="24"/>
                          <w:sz w:val="36"/>
                          <w:szCs w:val="36"/>
                        </w:rPr>
                        <w:t xml:space="preserve">format followed by PNG images for use in materials as needed. </w:t>
                      </w:r>
                    </w:p>
                    <w:p w14:paraId="34012D0B" w14:textId="77777777" w:rsidR="00F70BC0" w:rsidRDefault="00F70BC0" w:rsidP="00F70BC0">
                      <w:pPr>
                        <w:rPr>
                          <w:rFonts w:ascii="Verdana" w:eastAsia="Verdana" w:hAnsi="Verdana"/>
                          <w:color w:val="000000" w:themeColor="text1"/>
                          <w:kern w:val="24"/>
                          <w:sz w:val="36"/>
                          <w:szCs w:val="36"/>
                        </w:rPr>
                      </w:pPr>
                      <w:r>
                        <w:rPr>
                          <w:rFonts w:ascii="Verdana" w:eastAsia="Verdana" w:hAnsi="Verdana"/>
                          <w:color w:val="000000" w:themeColor="text1"/>
                          <w:kern w:val="24"/>
                          <w:sz w:val="36"/>
                          <w:szCs w:val="36"/>
                        </w:rPr>
                        <w:t>When using them please acknowledge AFT’s Farmland Information Center, which receives support from USDA Natural Resources Conservation Service.</w:t>
                      </w:r>
                    </w:p>
                  </w:txbxContent>
                </v:textbox>
                <w10:wrap anchorx="margin"/>
              </v:shape>
            </w:pict>
          </mc:Fallback>
        </mc:AlternateContent>
      </w:r>
      <w:r w:rsidRPr="00F70BC0">
        <w:rPr>
          <w:noProof/>
        </w:rPr>
        <w:drawing>
          <wp:anchor distT="0" distB="0" distL="114300" distR="114300" simplePos="0" relativeHeight="251671552" behindDoc="0" locked="0" layoutInCell="1" allowOverlap="1" wp14:anchorId="37C2607D" wp14:editId="6C2DC5DF">
            <wp:simplePos x="0" y="0"/>
            <wp:positionH relativeFrom="column">
              <wp:posOffset>8686230</wp:posOffset>
            </wp:positionH>
            <wp:positionV relativeFrom="paragraph">
              <wp:posOffset>5927725</wp:posOffset>
            </wp:positionV>
            <wp:extent cx="2525262" cy="627345"/>
            <wp:effectExtent l="0" t="0" r="0" b="1905"/>
            <wp:wrapNone/>
            <wp:docPr id="11" name="Picture 2" descr="Text&#10;&#10;Description automatically generated">
              <a:extLst xmlns:a="http://schemas.openxmlformats.org/drawingml/2006/main">
                <a:ext uri="{FF2B5EF4-FFF2-40B4-BE49-F238E27FC236}">
                  <a16:creationId xmlns:a16="http://schemas.microsoft.com/office/drawing/2014/main" id="{B498E50D-A991-C0F3-4859-6993D3AE5A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ext&#10;&#10;Description automatically generated">
                      <a:extLst>
                        <a:ext uri="{FF2B5EF4-FFF2-40B4-BE49-F238E27FC236}">
                          <a16:creationId xmlns:a16="http://schemas.microsoft.com/office/drawing/2014/main" id="{B498E50D-A991-C0F3-4859-6993D3AE5AC6}"/>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25262" cy="6273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F70BC0">
        <w:rPr>
          <w:noProof/>
        </w:rPr>
        <mc:AlternateContent>
          <mc:Choice Requires="wps">
            <w:drawing>
              <wp:anchor distT="0" distB="0" distL="114300" distR="114300" simplePos="0" relativeHeight="251667456" behindDoc="0" locked="0" layoutInCell="1" allowOverlap="1" wp14:anchorId="6CFBD25E" wp14:editId="6B54F789">
                <wp:simplePos x="0" y="0"/>
                <wp:positionH relativeFrom="margin">
                  <wp:align>center</wp:align>
                </wp:positionH>
                <wp:positionV relativeFrom="paragraph">
                  <wp:posOffset>0</wp:posOffset>
                </wp:positionV>
                <wp:extent cx="8674769" cy="861774"/>
                <wp:effectExtent l="0" t="0" r="0" b="0"/>
                <wp:wrapNone/>
                <wp:docPr id="9" name="TextBox 1"/>
                <wp:cNvGraphicFramePr/>
                <a:graphic xmlns:a="http://schemas.openxmlformats.org/drawingml/2006/main">
                  <a:graphicData uri="http://schemas.microsoft.com/office/word/2010/wordprocessingShape">
                    <wps:wsp>
                      <wps:cNvSpPr txBox="1"/>
                      <wps:spPr>
                        <a:xfrm>
                          <a:off x="0" y="0"/>
                          <a:ext cx="8674769" cy="861774"/>
                        </a:xfrm>
                        <a:prstGeom prst="rect">
                          <a:avLst/>
                        </a:prstGeom>
                        <a:noFill/>
                      </wps:spPr>
                      <wps:txbx>
                        <w:txbxContent>
                          <w:p w14:paraId="4A3E4D31" w14:textId="77777777" w:rsidR="00F70BC0" w:rsidRDefault="00F70BC0" w:rsidP="00F70BC0">
                            <w:pPr>
                              <w:jc w:val="center"/>
                              <w:rPr>
                                <w:rFonts w:ascii="Verdana" w:eastAsia="Verdana" w:hAnsi="Verdana"/>
                                <w:b/>
                                <w:bCs/>
                                <w:color w:val="002060"/>
                                <w:kern w:val="24"/>
                                <w:sz w:val="64"/>
                                <w:szCs w:val="64"/>
                              </w:rPr>
                            </w:pPr>
                            <w:r>
                              <w:rPr>
                                <w:rFonts w:ascii="Verdana" w:eastAsia="Verdana" w:hAnsi="Verdana"/>
                                <w:b/>
                                <w:bCs/>
                                <w:color w:val="002060"/>
                                <w:kern w:val="24"/>
                                <w:sz w:val="64"/>
                                <w:szCs w:val="64"/>
                              </w:rPr>
                              <w:t>Food in the Path of Development</w:t>
                            </w:r>
                          </w:p>
                        </w:txbxContent>
                      </wps:txbx>
                      <wps:bodyPr wrap="square" rtlCol="0">
                        <a:spAutoFit/>
                      </wps:bodyPr>
                    </wps:wsp>
                  </a:graphicData>
                </a:graphic>
              </wp:anchor>
            </w:drawing>
          </mc:Choice>
          <mc:Fallback>
            <w:pict>
              <v:shape w14:anchorId="6CFBD25E" id="_x0000_s1027" type="#_x0000_t202" style="position:absolute;margin-left:0;margin-top:0;width:683.05pt;height:67.85pt;z-index:2516674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" filled="f" stroked="f">
                <v:textbox style="mso-fit-shape-to-text:t">
                  <w:txbxContent>
                    <w:p w14:paraId="4A3E4D31" w14:textId="77777777" w:rsidR="00F70BC0" w:rsidRDefault="00F70BC0" w:rsidP="00F70BC0">
                      <w:pPr>
                        <w:jc w:val="center"/>
                        <w:rPr>
                          <w:rFonts w:ascii="Verdana" w:eastAsia="Verdana" w:hAnsi="Verdana"/>
                          <w:b/>
                          <w:bCs/>
                          <w:color w:val="002060"/>
                          <w:kern w:val="24"/>
                          <w:sz w:val="64"/>
                          <w:szCs w:val="64"/>
                        </w:rPr>
                      </w:pPr>
                      <w:r>
                        <w:rPr>
                          <w:rFonts w:ascii="Verdana" w:eastAsia="Verdana" w:hAnsi="Verdana"/>
                          <w:b/>
                          <w:bCs/>
                          <w:color w:val="002060"/>
                          <w:kern w:val="24"/>
                          <w:sz w:val="64"/>
                          <w:szCs w:val="64"/>
                        </w:rPr>
                        <w:t>Food in the Path of Development</w:t>
                      </w:r>
                    </w:p>
                  </w:txbxContent>
                </v:textbox>
                <w10:wrap anchorx="margin"/>
              </v:shape>
            </w:pict>
          </mc:Fallback>
        </mc:AlternateContent>
      </w:r>
      <w:r>
        <w:br w:type="page"/>
      </w:r>
      <w:r w:rsidR="00546FB6" w:rsidRPr="00F70BC0">
        <w:rPr>
          <w:noProof/>
        </w:rPr>
        <w:lastRenderedPageBreak/>
        <mc:AlternateContent>
          <mc:Choice Requires="wps">
            <w:drawing>
              <wp:anchor distT="0" distB="0" distL="114300" distR="114300" simplePos="0" relativeHeight="251674624" behindDoc="0" locked="0" layoutInCell="1" allowOverlap="1" wp14:anchorId="2C3C6B18" wp14:editId="5015A4C7">
                <wp:simplePos x="0" y="0"/>
                <wp:positionH relativeFrom="column">
                  <wp:posOffset>-276447</wp:posOffset>
                </wp:positionH>
                <wp:positionV relativeFrom="paragraph">
                  <wp:posOffset>5944102</wp:posOffset>
                </wp:positionV>
                <wp:extent cx="3006246" cy="246221"/>
                <wp:effectExtent l="0" t="0" r="0" b="0"/>
                <wp:wrapNone/>
                <wp:docPr id="15" name="TextBox 10"/>
                <wp:cNvGraphicFramePr/>
                <a:graphic xmlns:a="http://schemas.openxmlformats.org/drawingml/2006/main">
                  <a:graphicData uri="http://schemas.microsoft.com/office/word/2010/wordprocessingShape">
                    <wps:wsp>
                      <wps:cNvSpPr txBox="1"/>
                      <wps:spPr>
                        <a:xfrm>
                          <a:off x="0" y="0"/>
                          <a:ext cx="3006246" cy="246221"/>
                        </a:xfrm>
                        <a:prstGeom prst="rect">
                          <a:avLst/>
                        </a:prstGeom>
                        <a:noFill/>
                      </wps:spPr>
                      <wps:txbx>
                        <w:txbxContent>
                          <w:p w14:paraId="0D413CFB" w14:textId="77777777" w:rsidR="00F70BC0" w:rsidRDefault="00F70BC0" w:rsidP="00F70BC0">
                            <w:pPr>
                              <w:rPr>
                                <w:rFonts w:hAnsi="Calibri"/>
                                <w:color w:val="1B2B11" w:themeColor="accent6" w:themeShade="40"/>
                                <w:kern w:val="24"/>
                                <w:sz w:val="20"/>
                                <w:szCs w:val="20"/>
                              </w:rPr>
                            </w:pPr>
                            <w:r>
                              <w:rPr>
                                <w:rFonts w:hAnsi="Calibri"/>
                                <w:color w:val="1B2B11" w:themeColor="accent6" w:themeShade="40"/>
                                <w:kern w:val="24"/>
                                <w:sz w:val="20"/>
                                <w:szCs w:val="20"/>
                              </w:rPr>
                              <w:t>Compiled by the Farmland Information Center</w:t>
                            </w:r>
                          </w:p>
                        </w:txbxContent>
                      </wps:txbx>
                      <wps:bodyPr wrap="square" rtlCol="0">
                        <a:spAutoFit/>
                      </wps:bodyPr>
                    </wps:wsp>
                  </a:graphicData>
                </a:graphic>
              </wp:anchor>
            </w:drawing>
          </mc:Choice>
          <mc:Fallback>
            <w:pict>
              <v:shape w14:anchorId="2C3C6B18" id="TextBox 10" o:spid="_x0000_s1028" type="#_x0000_t202" style="position:absolute;margin-left:-21.75pt;margin-top:468.05pt;width:236.7pt;height:19.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" filled="f" stroked="f">
                <v:textbox style="mso-fit-shape-to-text:t">
                  <w:txbxContent>
                    <w:p w14:paraId="0D413CFB" w14:textId="77777777" w:rsidR="00F70BC0" w:rsidRDefault="00F70BC0" w:rsidP="00F70BC0">
                      <w:pPr>
                        <w:rPr>
                          <w:rFonts w:hAnsi="Calibri"/>
                          <w:color w:val="1B2B11" w:themeColor="accent6" w:themeShade="40"/>
                          <w:kern w:val="24"/>
                          <w:sz w:val="20"/>
                          <w:szCs w:val="20"/>
                        </w:rPr>
                      </w:pPr>
                      <w:r>
                        <w:rPr>
                          <w:rFonts w:hAnsi="Calibri"/>
                          <w:color w:val="1B2B11" w:themeColor="accent6" w:themeShade="40"/>
                          <w:kern w:val="24"/>
                          <w:sz w:val="20"/>
                          <w:szCs w:val="20"/>
                        </w:rPr>
                        <w:t>Compiled by the Farmland Information Center</w:t>
                      </w:r>
                    </w:p>
                  </w:txbxContent>
                </v:textbox>
              </v:shape>
            </w:pict>
          </mc:Fallback>
        </mc:AlternateContent>
      </w:r>
      <w:r w:rsidRPr="00F70BC0">
        <w:rPr>
          <w:noProof/>
        </w:rPr>
        <w:drawing>
          <wp:anchor distT="0" distB="0" distL="114300" distR="114300" simplePos="0" relativeHeight="251673600" behindDoc="0" locked="0" layoutInCell="1" allowOverlap="1" wp14:anchorId="2A95CB96" wp14:editId="26B56BB4">
            <wp:simplePos x="0" y="0"/>
            <wp:positionH relativeFrom="column">
              <wp:posOffset>8572500</wp:posOffset>
            </wp:positionH>
            <wp:positionV relativeFrom="paragraph">
              <wp:posOffset>5878815</wp:posOffset>
            </wp:positionV>
            <wp:extent cx="2749997" cy="683175"/>
            <wp:effectExtent l="0" t="0" r="0" b="3175"/>
            <wp:wrapNone/>
            <wp:docPr id="2" name="Picture 2">
              <a:extLst xmlns:a="http://schemas.openxmlformats.org/drawingml/2006/main">
                <a:ext uri="{FF2B5EF4-FFF2-40B4-BE49-F238E27FC236}">
                  <a16:creationId xmlns:a16="http://schemas.microsoft.com/office/drawing/2014/main" id="{67CE86DD-F3DE-DDD1-6A71-72C21F8B9E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67CE86DD-F3DE-DDD1-6A71-72C21F8B9E2C}"/>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49997" cy="6831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F70BC0">
        <w:br w:type="page"/>
      </w:r>
      <w:r w:rsidRPr="00F70BC0">
        <w:rPr>
          <w:noProof/>
        </w:rPr>
        <w:drawing>
          <wp:anchor distT="0" distB="0" distL="114300" distR="114300" simplePos="0" relativeHeight="251675648" behindDoc="0" locked="0" layoutInCell="1" allowOverlap="1" wp14:anchorId="095D5052" wp14:editId="5BDEFF54">
            <wp:simplePos x="0" y="0"/>
            <wp:positionH relativeFrom="column">
              <wp:posOffset>2202815</wp:posOffset>
            </wp:positionH>
            <wp:positionV relativeFrom="paragraph">
              <wp:posOffset>707390</wp:posOffset>
            </wp:positionV>
            <wp:extent cx="6959065" cy="4445777"/>
            <wp:effectExtent l="0" t="0" r="0" b="0"/>
            <wp:wrapNone/>
            <wp:docPr id="17" name="Picture 5" descr="A picture containing timeline&#10;&#10;Description automatically generated">
              <a:extLst xmlns:a="http://schemas.openxmlformats.org/drawingml/2006/main">
                <a:ext uri="{FF2B5EF4-FFF2-40B4-BE49-F238E27FC236}">
                  <a16:creationId xmlns:a16="http://schemas.microsoft.com/office/drawing/2014/main" id="{586EBF7E-8F8E-731B-640B-847D354904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imeline&#10;&#10;Description automatically generated">
                      <a:extLst>
                        <a:ext uri="{FF2B5EF4-FFF2-40B4-BE49-F238E27FC236}">
                          <a16:creationId xmlns:a16="http://schemas.microsoft.com/office/drawing/2014/main" id="{586EBF7E-8F8E-731B-640B-847D35490401}"/>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959065" cy="4445777"/>
                    </a:xfrm>
                    <a:prstGeom prst="rect">
                      <a:avLst/>
                    </a:prstGeom>
                  </pic:spPr>
                </pic:pic>
              </a:graphicData>
            </a:graphic>
          </wp:anchor>
        </w:drawing>
      </w:r>
      <w:r w:rsidRPr="00F70BC0">
        <w:rPr>
          <w:noProof/>
        </w:rPr>
        <mc:AlternateContent>
          <mc:Choice Requires="wps">
            <w:drawing>
              <wp:anchor distT="0" distB="0" distL="114300" distR="114300" simplePos="0" relativeHeight="251676672" behindDoc="0" locked="0" layoutInCell="1" allowOverlap="1" wp14:anchorId="14F6136F" wp14:editId="3F543B9A">
                <wp:simplePos x="0" y="0"/>
                <wp:positionH relativeFrom="column">
                  <wp:posOffset>2760980</wp:posOffset>
                </wp:positionH>
                <wp:positionV relativeFrom="paragraph">
                  <wp:posOffset>0</wp:posOffset>
                </wp:positionV>
                <wp:extent cx="5842535" cy="707886"/>
                <wp:effectExtent l="0" t="0" r="0" b="0"/>
                <wp:wrapNone/>
                <wp:docPr id="16" name="TextBox 9"/>
                <wp:cNvGraphicFramePr/>
                <a:graphic xmlns:a="http://schemas.openxmlformats.org/drawingml/2006/main">
                  <a:graphicData uri="http://schemas.microsoft.com/office/word/2010/wordprocessingShape">
                    <wps:wsp>
                      <wps:cNvSpPr txBox="1"/>
                      <wps:spPr>
                        <a:xfrm>
                          <a:off x="0" y="0"/>
                          <a:ext cx="5842535" cy="707886"/>
                        </a:xfrm>
                        <a:prstGeom prst="rect">
                          <a:avLst/>
                        </a:prstGeom>
                        <a:noFill/>
                      </wps:spPr>
                      <wps:txbx>
                        <w:txbxContent>
                          <w:p w14:paraId="1ACD140C" w14:textId="77777777" w:rsidR="00F70BC0" w:rsidRDefault="00F70BC0" w:rsidP="00F70BC0">
                            <w:pPr>
                              <w:jc w:val="center"/>
                              <w:rPr>
                                <w:rFonts w:ascii="Arial" w:hAnsi="Arial" w:cs="Arial"/>
                                <w:b/>
                                <w:bCs/>
                                <w:color w:val="000000" w:themeColor="text1"/>
                                <w:kern w:val="24"/>
                                <w:sz w:val="40"/>
                                <w:szCs w:val="40"/>
                              </w:rPr>
                            </w:pPr>
                            <w:r>
                              <w:rPr>
                                <w:rFonts w:ascii="Arial" w:hAnsi="Arial" w:cs="Arial"/>
                                <w:b/>
                                <w:bCs/>
                                <w:color w:val="000000" w:themeColor="text1"/>
                                <w:kern w:val="24"/>
                                <w:sz w:val="40"/>
                                <w:szCs w:val="40"/>
                              </w:rPr>
                              <w:t xml:space="preserve">Percentage of Market Value </w:t>
                            </w:r>
                          </w:p>
                          <w:p w14:paraId="4886BFF0" w14:textId="77777777" w:rsidR="00F70BC0" w:rsidRDefault="00F70BC0" w:rsidP="00F70BC0">
                            <w:pPr>
                              <w:jc w:val="center"/>
                              <w:rPr>
                                <w:rFonts w:ascii="Arial" w:hAnsi="Arial" w:cs="Arial"/>
                                <w:b/>
                                <w:bCs/>
                                <w:color w:val="000000" w:themeColor="text1"/>
                                <w:kern w:val="24"/>
                                <w:sz w:val="40"/>
                                <w:szCs w:val="40"/>
                              </w:rPr>
                            </w:pPr>
                            <w:r>
                              <w:rPr>
                                <w:rFonts w:ascii="Arial" w:hAnsi="Arial" w:cs="Arial"/>
                                <w:b/>
                                <w:bCs/>
                                <w:color w:val="000000" w:themeColor="text1"/>
                                <w:kern w:val="24"/>
                                <w:sz w:val="40"/>
                                <w:szCs w:val="40"/>
                              </w:rPr>
                              <w:t>Produced in Urban Edge Counties</w:t>
                            </w:r>
                          </w:p>
                        </w:txbxContent>
                      </wps:txbx>
                      <wps:bodyPr wrap="square" rtlCol="0">
                        <a:spAutoFit/>
                      </wps:bodyPr>
                    </wps:wsp>
                  </a:graphicData>
                </a:graphic>
              </wp:anchor>
            </w:drawing>
          </mc:Choice>
          <mc:Fallback>
            <w:pict>
              <v:shape w14:anchorId="14F6136F" id="TextBox 9" o:spid="_x0000_s1029" type="#_x0000_t202" style="position:absolute;margin-left:217.4pt;margin-top:0;width:460.05pt;height:55.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" filled="f" stroked="f">
                <v:textbox style="mso-fit-shape-to-text:t">
                  <w:txbxContent>
                    <w:p w14:paraId="1ACD140C" w14:textId="77777777" w:rsidR="00F70BC0" w:rsidRDefault="00F70BC0" w:rsidP="00F70BC0">
                      <w:pPr>
                        <w:jc w:val="center"/>
                        <w:rPr>
                          <w:rFonts w:ascii="Arial" w:hAnsi="Arial" w:cs="Arial"/>
                          <w:b/>
                          <w:bCs/>
                          <w:color w:val="000000" w:themeColor="text1"/>
                          <w:kern w:val="24"/>
                          <w:sz w:val="40"/>
                          <w:szCs w:val="40"/>
                        </w:rPr>
                      </w:pPr>
                      <w:r>
                        <w:rPr>
                          <w:rFonts w:ascii="Arial" w:hAnsi="Arial" w:cs="Arial"/>
                          <w:b/>
                          <w:bCs/>
                          <w:color w:val="000000" w:themeColor="text1"/>
                          <w:kern w:val="24"/>
                          <w:sz w:val="40"/>
                          <w:szCs w:val="40"/>
                        </w:rPr>
                        <w:t xml:space="preserve">Percentage of Market Value </w:t>
                      </w:r>
                    </w:p>
                    <w:p w14:paraId="4886BFF0" w14:textId="77777777" w:rsidR="00F70BC0" w:rsidRDefault="00F70BC0" w:rsidP="00F70BC0">
                      <w:pPr>
                        <w:jc w:val="center"/>
                        <w:rPr>
                          <w:rFonts w:ascii="Arial" w:hAnsi="Arial" w:cs="Arial"/>
                          <w:b/>
                          <w:bCs/>
                          <w:color w:val="000000" w:themeColor="text1"/>
                          <w:kern w:val="24"/>
                          <w:sz w:val="40"/>
                          <w:szCs w:val="40"/>
                        </w:rPr>
                      </w:pPr>
                      <w:r>
                        <w:rPr>
                          <w:rFonts w:ascii="Arial" w:hAnsi="Arial" w:cs="Arial"/>
                          <w:b/>
                          <w:bCs/>
                          <w:color w:val="000000" w:themeColor="text1"/>
                          <w:kern w:val="24"/>
                          <w:sz w:val="40"/>
                          <w:szCs w:val="40"/>
                        </w:rPr>
                        <w:t>Produced in Urban Edge Counties</w:t>
                      </w:r>
                    </w:p>
                  </w:txbxContent>
                </v:textbox>
              </v:shape>
            </w:pict>
          </mc:Fallback>
        </mc:AlternateContent>
      </w:r>
    </w:p>
    <w:p w14:paraId="62E01997" w14:textId="5CBAEE9F" w:rsidR="00F70BC0" w:rsidRPr="00F70BC0" w:rsidRDefault="00546FB6" w:rsidP="00F70BC0">
      <w:r w:rsidRPr="00F70BC0">
        <w:rPr>
          <w:noProof/>
        </w:rPr>
        <w:lastRenderedPageBreak/>
        <mc:AlternateContent>
          <mc:Choice Requires="wps">
            <w:drawing>
              <wp:anchor distT="0" distB="0" distL="114300" distR="114300" simplePos="0" relativeHeight="251678720" behindDoc="0" locked="0" layoutInCell="1" allowOverlap="1" wp14:anchorId="5FC8ACC0" wp14:editId="3577039E">
                <wp:simplePos x="0" y="0"/>
                <wp:positionH relativeFrom="column">
                  <wp:posOffset>-127590</wp:posOffset>
                </wp:positionH>
                <wp:positionV relativeFrom="paragraph">
                  <wp:posOffset>5929024</wp:posOffset>
                </wp:positionV>
                <wp:extent cx="3006246" cy="246221"/>
                <wp:effectExtent l="0" t="0" r="0" b="0"/>
                <wp:wrapNone/>
                <wp:docPr id="12" name="TextBox 11">
                  <a:extLst xmlns:a="http://schemas.openxmlformats.org/drawingml/2006/main">
                    <a:ext uri="{FF2B5EF4-FFF2-40B4-BE49-F238E27FC236}">
                      <a16:creationId xmlns:a16="http://schemas.microsoft.com/office/drawing/2014/main" id="{4D07C961-88D5-0232-46DE-21627EABEC08}"/>
                    </a:ext>
                  </a:extLst>
                </wp:docPr>
                <wp:cNvGraphicFramePr/>
                <a:graphic xmlns:a="http://schemas.openxmlformats.org/drawingml/2006/main">
                  <a:graphicData uri="http://schemas.microsoft.com/office/word/2010/wordprocessingShape">
                    <wps:wsp>
                      <wps:cNvSpPr txBox="1"/>
                      <wps:spPr>
                        <a:xfrm>
                          <a:off x="0" y="0"/>
                          <a:ext cx="3006246" cy="246221"/>
                        </a:xfrm>
                        <a:prstGeom prst="rect">
                          <a:avLst/>
                        </a:prstGeom>
                        <a:noFill/>
                      </wps:spPr>
                      <wps:txbx>
                        <w:txbxContent>
                          <w:p w14:paraId="434DC477" w14:textId="77777777" w:rsidR="00F70BC0" w:rsidRDefault="00F70BC0" w:rsidP="00F70BC0">
                            <w:pPr>
                              <w:rPr>
                                <w:rFonts w:hAnsi="Calibri"/>
                                <w:color w:val="1B2B11" w:themeColor="accent6" w:themeShade="40"/>
                                <w:kern w:val="24"/>
                                <w:sz w:val="20"/>
                                <w:szCs w:val="20"/>
                              </w:rPr>
                            </w:pPr>
                            <w:r>
                              <w:rPr>
                                <w:rFonts w:hAnsi="Calibri"/>
                                <w:color w:val="1B2B11" w:themeColor="accent6" w:themeShade="40"/>
                                <w:kern w:val="24"/>
                                <w:sz w:val="20"/>
                                <w:szCs w:val="20"/>
                              </w:rPr>
                              <w:t>Compiled by the Farmland Information Center</w:t>
                            </w:r>
                          </w:p>
                        </w:txbxContent>
                      </wps:txbx>
                      <wps:bodyPr wrap="square" rtlCol="0">
                        <a:spAutoFit/>
                      </wps:bodyPr>
                    </wps:wsp>
                  </a:graphicData>
                </a:graphic>
              </wp:anchor>
            </w:drawing>
          </mc:Choice>
          <mc:Fallback>
            <w:pict>
              <v:shape w14:anchorId="5FC8ACC0" id="TextBox 11" o:spid="_x0000_s1030" type="#_x0000_t202" style="position:absolute;margin-left:-10.05pt;margin-top:466.85pt;width:236.7pt;height:19.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" filled="f" stroked="f">
                <v:textbox style="mso-fit-shape-to-text:t">
                  <w:txbxContent>
                    <w:p w14:paraId="434DC477" w14:textId="77777777" w:rsidR="00F70BC0" w:rsidRDefault="00F70BC0" w:rsidP="00F70BC0">
                      <w:pPr>
                        <w:rPr>
                          <w:rFonts w:hAnsi="Calibri"/>
                          <w:color w:val="1B2B11" w:themeColor="accent6" w:themeShade="40"/>
                          <w:kern w:val="24"/>
                          <w:sz w:val="20"/>
                          <w:szCs w:val="20"/>
                        </w:rPr>
                      </w:pPr>
                      <w:r>
                        <w:rPr>
                          <w:rFonts w:hAnsi="Calibri"/>
                          <w:color w:val="1B2B11" w:themeColor="accent6" w:themeShade="40"/>
                          <w:kern w:val="24"/>
                          <w:sz w:val="20"/>
                          <w:szCs w:val="20"/>
                        </w:rPr>
                        <w:t>Compiled by the Farmland Information Center</w:t>
                      </w:r>
                    </w:p>
                  </w:txbxContent>
                </v:textbox>
              </v:shape>
            </w:pict>
          </mc:Fallback>
        </mc:AlternateContent>
      </w:r>
      <w:r w:rsidR="00F70BC0" w:rsidRPr="00F70BC0">
        <w:br w:type="page"/>
      </w:r>
      <w:r w:rsidR="00F70BC0" w:rsidRPr="00F70BC0">
        <w:rPr>
          <w:noProof/>
        </w:rPr>
        <w:drawing>
          <wp:anchor distT="0" distB="0" distL="114300" distR="114300" simplePos="0" relativeHeight="251679744" behindDoc="0" locked="0" layoutInCell="1" allowOverlap="1" wp14:anchorId="562244A1" wp14:editId="7BAFC40E">
            <wp:simplePos x="0" y="0"/>
            <wp:positionH relativeFrom="column">
              <wp:posOffset>1728470</wp:posOffset>
            </wp:positionH>
            <wp:positionV relativeFrom="paragraph">
              <wp:posOffset>0</wp:posOffset>
            </wp:positionV>
            <wp:extent cx="7907898" cy="5303938"/>
            <wp:effectExtent l="0" t="0" r="0" b="0"/>
            <wp:wrapNone/>
            <wp:docPr id="3" name="Picture 2" descr="A picture containing timeline&#10;&#10;Description automatically generated">
              <a:extLst xmlns:a="http://schemas.openxmlformats.org/drawingml/2006/main">
                <a:ext uri="{FF2B5EF4-FFF2-40B4-BE49-F238E27FC236}">
                  <a16:creationId xmlns:a16="http://schemas.microsoft.com/office/drawing/2014/main" id="{C4EADF18-0236-220F-2169-20A8B4EA98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timeline&#10;&#10;Description automatically generated">
                      <a:extLst>
                        <a:ext uri="{FF2B5EF4-FFF2-40B4-BE49-F238E27FC236}">
                          <a16:creationId xmlns:a16="http://schemas.microsoft.com/office/drawing/2014/main" id="{C4EADF18-0236-220F-2169-20A8B4EA9860}"/>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07898" cy="5303938"/>
                    </a:xfrm>
                    <a:prstGeom prst="rect">
                      <a:avLst/>
                    </a:prstGeom>
                  </pic:spPr>
                </pic:pic>
              </a:graphicData>
            </a:graphic>
          </wp:anchor>
        </w:drawing>
      </w:r>
    </w:p>
    <w:p w14:paraId="7797E56F" w14:textId="7CCB9931" w:rsidR="00F70BC0" w:rsidRPr="00F70BC0" w:rsidRDefault="00546FB6" w:rsidP="00F70BC0">
      <w:r w:rsidRPr="00F70BC0">
        <w:rPr>
          <w:noProof/>
        </w:rPr>
        <w:lastRenderedPageBreak/>
        <mc:AlternateContent>
          <mc:Choice Requires="wps">
            <w:drawing>
              <wp:anchor distT="0" distB="0" distL="114300" distR="114300" simplePos="0" relativeHeight="251683840" behindDoc="0" locked="0" layoutInCell="1" allowOverlap="1" wp14:anchorId="1097478D" wp14:editId="29C0EFDA">
                <wp:simplePos x="0" y="0"/>
                <wp:positionH relativeFrom="margin">
                  <wp:align>left</wp:align>
                </wp:positionH>
                <wp:positionV relativeFrom="paragraph">
                  <wp:posOffset>5918008</wp:posOffset>
                </wp:positionV>
                <wp:extent cx="3006246" cy="246221"/>
                <wp:effectExtent l="0" t="0" r="0" b="0"/>
                <wp:wrapNone/>
                <wp:docPr id="19" name="TextBox 9"/>
                <wp:cNvGraphicFramePr/>
                <a:graphic xmlns:a="http://schemas.openxmlformats.org/drawingml/2006/main">
                  <a:graphicData uri="http://schemas.microsoft.com/office/word/2010/wordprocessingShape">
                    <wps:wsp>
                      <wps:cNvSpPr txBox="1"/>
                      <wps:spPr>
                        <a:xfrm>
                          <a:off x="0" y="0"/>
                          <a:ext cx="3006246" cy="246221"/>
                        </a:xfrm>
                        <a:prstGeom prst="rect">
                          <a:avLst/>
                        </a:prstGeom>
                        <a:noFill/>
                      </wps:spPr>
                      <wps:txbx>
                        <w:txbxContent>
                          <w:p w14:paraId="1EE7FC1B" w14:textId="77777777" w:rsidR="00F70BC0" w:rsidRDefault="00F70BC0" w:rsidP="00F70BC0">
                            <w:pPr>
                              <w:rPr>
                                <w:rFonts w:hAnsi="Calibri"/>
                                <w:color w:val="1B2B11" w:themeColor="accent6" w:themeShade="40"/>
                                <w:kern w:val="24"/>
                                <w:sz w:val="20"/>
                                <w:szCs w:val="20"/>
                              </w:rPr>
                            </w:pPr>
                            <w:r>
                              <w:rPr>
                                <w:rFonts w:hAnsi="Calibri"/>
                                <w:color w:val="1B2B11" w:themeColor="accent6" w:themeShade="40"/>
                                <w:kern w:val="24"/>
                                <w:sz w:val="20"/>
                                <w:szCs w:val="20"/>
                              </w:rPr>
                              <w:t>Compiled by the Farmland Information Center</w:t>
                            </w:r>
                          </w:p>
                        </w:txbxContent>
                      </wps:txbx>
                      <wps:bodyPr wrap="square" rtlCol="0">
                        <a:spAutoFit/>
                      </wps:bodyPr>
                    </wps:wsp>
                  </a:graphicData>
                </a:graphic>
              </wp:anchor>
            </w:drawing>
          </mc:Choice>
          <mc:Fallback>
            <w:pict>
              <v:shape w14:anchorId="1097478D" id="_x0000_s1031" type="#_x0000_t202" style="position:absolute;margin-left:0;margin-top:466pt;width:236.7pt;height:19.4pt;z-index:2516838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" filled="f" stroked="f">
                <v:textbox style="mso-fit-shape-to-text:t">
                  <w:txbxContent>
                    <w:p w14:paraId="1EE7FC1B" w14:textId="77777777" w:rsidR="00F70BC0" w:rsidRDefault="00F70BC0" w:rsidP="00F70BC0">
                      <w:pPr>
                        <w:rPr>
                          <w:rFonts w:hAnsi="Calibri"/>
                          <w:color w:val="1B2B11" w:themeColor="accent6" w:themeShade="40"/>
                          <w:kern w:val="24"/>
                          <w:sz w:val="20"/>
                          <w:szCs w:val="20"/>
                        </w:rPr>
                      </w:pPr>
                      <w:r>
                        <w:rPr>
                          <w:rFonts w:hAnsi="Calibri"/>
                          <w:color w:val="1B2B11" w:themeColor="accent6" w:themeShade="40"/>
                          <w:kern w:val="24"/>
                          <w:sz w:val="20"/>
                          <w:szCs w:val="20"/>
                        </w:rPr>
                        <w:t>Compiled by the Farmland Information Center</w:t>
                      </w:r>
                    </w:p>
                  </w:txbxContent>
                </v:textbox>
                <w10:wrap anchorx="margin"/>
              </v:shape>
            </w:pict>
          </mc:Fallback>
        </mc:AlternateContent>
      </w:r>
      <w:r w:rsidR="00F70BC0" w:rsidRPr="00F70BC0">
        <w:rPr>
          <w:noProof/>
        </w:rPr>
        <w:drawing>
          <wp:anchor distT="0" distB="0" distL="114300" distR="114300" simplePos="0" relativeHeight="251681792" behindDoc="0" locked="0" layoutInCell="1" allowOverlap="1" wp14:anchorId="65EFAD2D" wp14:editId="1BF905D0">
            <wp:simplePos x="0" y="0"/>
            <wp:positionH relativeFrom="column">
              <wp:posOffset>8800180</wp:posOffset>
            </wp:positionH>
            <wp:positionV relativeFrom="paragraph">
              <wp:posOffset>5921485</wp:posOffset>
            </wp:positionV>
            <wp:extent cx="2592553" cy="644062"/>
            <wp:effectExtent l="0" t="0" r="0" b="3810"/>
            <wp:wrapNone/>
            <wp:docPr id="20" name="Picture 2" descr="Text&#10;&#10;Description automatically generated">
              <a:extLst xmlns:a="http://schemas.openxmlformats.org/drawingml/2006/main">
                <a:ext uri="{FF2B5EF4-FFF2-40B4-BE49-F238E27FC236}">
                  <a16:creationId xmlns:a16="http://schemas.microsoft.com/office/drawing/2014/main" id="{E0F84B74-E094-C1F7-6CF6-A244786AE8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Text&#10;&#10;Description automatically generated">
                      <a:extLst>
                        <a:ext uri="{FF2B5EF4-FFF2-40B4-BE49-F238E27FC236}">
                          <a16:creationId xmlns:a16="http://schemas.microsoft.com/office/drawing/2014/main" id="{E0F84B74-E094-C1F7-6CF6-A244786AE883}"/>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92553" cy="644062"/>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70BC0" w:rsidRPr="00F70BC0">
        <w:br w:type="page"/>
      </w:r>
      <w:r w:rsidR="00F70BC0" w:rsidRPr="00F70BC0">
        <w:rPr>
          <w:noProof/>
        </w:rPr>
        <mc:AlternateContent>
          <mc:Choice Requires="wps">
            <w:drawing>
              <wp:anchor distT="0" distB="0" distL="114300" distR="114300" simplePos="0" relativeHeight="251682816" behindDoc="0" locked="0" layoutInCell="1" allowOverlap="1" wp14:anchorId="6BA6ADB5" wp14:editId="4A791772">
                <wp:simplePos x="0" y="0"/>
                <wp:positionH relativeFrom="column">
                  <wp:posOffset>1656715</wp:posOffset>
                </wp:positionH>
                <wp:positionV relativeFrom="paragraph">
                  <wp:posOffset>0</wp:posOffset>
                </wp:positionV>
                <wp:extent cx="8051800" cy="707886"/>
                <wp:effectExtent l="0" t="0" r="0" b="0"/>
                <wp:wrapNone/>
                <wp:docPr id="18" name="TextBox 8"/>
                <wp:cNvGraphicFramePr/>
                <a:graphic xmlns:a="http://schemas.openxmlformats.org/drawingml/2006/main">
                  <a:graphicData uri="http://schemas.microsoft.com/office/word/2010/wordprocessingShape">
                    <wps:wsp>
                      <wps:cNvSpPr txBox="1"/>
                      <wps:spPr>
                        <a:xfrm>
                          <a:off x="0" y="0"/>
                          <a:ext cx="8051800" cy="707886"/>
                        </a:xfrm>
                        <a:prstGeom prst="rect">
                          <a:avLst/>
                        </a:prstGeom>
                        <a:noFill/>
                      </wps:spPr>
                      <wps:txbx>
                        <w:txbxContent>
                          <w:p w14:paraId="61F94FA6" w14:textId="77777777" w:rsidR="00F70BC0" w:rsidRDefault="00F70BC0" w:rsidP="00F70BC0">
                            <w:pPr>
                              <w:jc w:val="center"/>
                              <w:textAlignment w:val="baseline"/>
                              <w:rPr>
                                <w:rFonts w:ascii="Arial" w:hAnsi="Arial" w:cs="Arial"/>
                                <w:b/>
                                <w:bCs/>
                                <w:color w:val="000000" w:themeColor="text1"/>
                                <w:kern w:val="24"/>
                                <w:sz w:val="40"/>
                                <w:szCs w:val="40"/>
                              </w:rPr>
                            </w:pPr>
                            <w:r>
                              <w:rPr>
                                <w:rFonts w:ascii="Arial" w:hAnsi="Arial" w:cs="Arial"/>
                                <w:b/>
                                <w:bCs/>
                                <w:color w:val="000000" w:themeColor="text1"/>
                                <w:kern w:val="24"/>
                                <w:sz w:val="40"/>
                                <w:szCs w:val="40"/>
                              </w:rPr>
                              <w:t xml:space="preserve">Percentage of Direct Marketing Activity </w:t>
                            </w:r>
                          </w:p>
                          <w:p w14:paraId="3471795C" w14:textId="77777777" w:rsidR="00F70BC0" w:rsidRDefault="00F70BC0" w:rsidP="00F70BC0">
                            <w:pPr>
                              <w:jc w:val="center"/>
                              <w:textAlignment w:val="baseline"/>
                              <w:rPr>
                                <w:rFonts w:ascii="Arial" w:hAnsi="Arial" w:cs="Arial"/>
                                <w:b/>
                                <w:bCs/>
                                <w:color w:val="000000" w:themeColor="text1"/>
                                <w:kern w:val="24"/>
                                <w:sz w:val="40"/>
                                <w:szCs w:val="40"/>
                              </w:rPr>
                            </w:pPr>
                            <w:r>
                              <w:rPr>
                                <w:rFonts w:ascii="Arial" w:hAnsi="Arial" w:cs="Arial"/>
                                <w:b/>
                                <w:bCs/>
                                <w:color w:val="000000" w:themeColor="text1"/>
                                <w:kern w:val="24"/>
                                <w:sz w:val="40"/>
                                <w:szCs w:val="40"/>
                              </w:rPr>
                              <w:t>Produced by Farmers in Urban Counties</w:t>
                            </w:r>
                          </w:p>
                        </w:txbxContent>
                      </wps:txbx>
                      <wps:bodyPr wrap="square" rtlCol="0">
                        <a:spAutoFit/>
                      </wps:bodyPr>
                    </wps:wsp>
                  </a:graphicData>
                </a:graphic>
              </wp:anchor>
            </w:drawing>
          </mc:Choice>
          <mc:Fallback>
            <w:pict>
              <v:shape w14:anchorId="6BA6ADB5" id="TextBox 8" o:spid="_x0000_s1032" type="#_x0000_t202" style="position:absolute;margin-left:130.45pt;margin-top:0;width:634pt;height:55.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" filled="f" stroked="f">
                <v:textbox style="mso-fit-shape-to-text:t">
                  <w:txbxContent>
                    <w:p w14:paraId="61F94FA6" w14:textId="77777777" w:rsidR="00F70BC0" w:rsidRDefault="00F70BC0" w:rsidP="00F70BC0">
                      <w:pPr>
                        <w:jc w:val="center"/>
                        <w:textAlignment w:val="baseline"/>
                        <w:rPr>
                          <w:rFonts w:ascii="Arial" w:hAnsi="Arial" w:cs="Arial"/>
                          <w:b/>
                          <w:bCs/>
                          <w:color w:val="000000" w:themeColor="text1"/>
                          <w:kern w:val="24"/>
                          <w:sz w:val="40"/>
                          <w:szCs w:val="40"/>
                        </w:rPr>
                      </w:pPr>
                      <w:r>
                        <w:rPr>
                          <w:rFonts w:ascii="Arial" w:hAnsi="Arial" w:cs="Arial"/>
                          <w:b/>
                          <w:bCs/>
                          <w:color w:val="000000" w:themeColor="text1"/>
                          <w:kern w:val="24"/>
                          <w:sz w:val="40"/>
                          <w:szCs w:val="40"/>
                        </w:rPr>
                        <w:t xml:space="preserve">Percentage of Direct Marketing Activity </w:t>
                      </w:r>
                    </w:p>
                    <w:p w14:paraId="3471795C" w14:textId="77777777" w:rsidR="00F70BC0" w:rsidRDefault="00F70BC0" w:rsidP="00F70BC0">
                      <w:pPr>
                        <w:jc w:val="center"/>
                        <w:textAlignment w:val="baseline"/>
                        <w:rPr>
                          <w:rFonts w:ascii="Arial" w:hAnsi="Arial" w:cs="Arial"/>
                          <w:b/>
                          <w:bCs/>
                          <w:color w:val="000000" w:themeColor="text1"/>
                          <w:kern w:val="24"/>
                          <w:sz w:val="40"/>
                          <w:szCs w:val="40"/>
                        </w:rPr>
                      </w:pPr>
                      <w:r>
                        <w:rPr>
                          <w:rFonts w:ascii="Arial" w:hAnsi="Arial" w:cs="Arial"/>
                          <w:b/>
                          <w:bCs/>
                          <w:color w:val="000000" w:themeColor="text1"/>
                          <w:kern w:val="24"/>
                          <w:sz w:val="40"/>
                          <w:szCs w:val="40"/>
                        </w:rPr>
                        <w:t>Produced by Farmers in Urban Counties</w:t>
                      </w:r>
                    </w:p>
                  </w:txbxContent>
                </v:textbox>
              </v:shape>
            </w:pict>
          </mc:Fallback>
        </mc:AlternateContent>
      </w:r>
      <w:r w:rsidR="00F70BC0" w:rsidRPr="00F70BC0">
        <w:rPr>
          <w:noProof/>
        </w:rPr>
        <w:drawing>
          <wp:anchor distT="0" distB="0" distL="114300" distR="114300" simplePos="0" relativeHeight="251684864" behindDoc="0" locked="0" layoutInCell="1" allowOverlap="1" wp14:anchorId="2D65CD51" wp14:editId="2A146B01">
            <wp:simplePos x="0" y="0"/>
            <wp:positionH relativeFrom="column">
              <wp:posOffset>2165985</wp:posOffset>
            </wp:positionH>
            <wp:positionV relativeFrom="paragraph">
              <wp:posOffset>849630</wp:posOffset>
            </wp:positionV>
            <wp:extent cx="7032341" cy="4134355"/>
            <wp:effectExtent l="0" t="0" r="0" b="0"/>
            <wp:wrapNone/>
            <wp:docPr id="21" name="Picture 2" descr="A picture containing text, vegetable, fruit, different&#10;&#10;Description automatically generated">
              <a:extLst xmlns:a="http://schemas.openxmlformats.org/drawingml/2006/main">
                <a:ext uri="{FF2B5EF4-FFF2-40B4-BE49-F238E27FC236}">
                  <a16:creationId xmlns:a16="http://schemas.microsoft.com/office/drawing/2014/main" id="{03F51E78-C777-1751-3915-577AA2FB74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A picture containing text, vegetable, fruit, different&#10;&#10;Description automatically generated">
                      <a:extLst>
                        <a:ext uri="{FF2B5EF4-FFF2-40B4-BE49-F238E27FC236}">
                          <a16:creationId xmlns:a16="http://schemas.microsoft.com/office/drawing/2014/main" id="{03F51E78-C777-1751-3915-577AA2FB7473}"/>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32341" cy="4134355"/>
                    </a:xfrm>
                    <a:prstGeom prst="rect">
                      <a:avLst/>
                    </a:prstGeom>
                  </pic:spPr>
                </pic:pic>
              </a:graphicData>
            </a:graphic>
          </wp:anchor>
        </w:drawing>
      </w:r>
    </w:p>
    <w:p w14:paraId="7E4F296E" w14:textId="4181DDE6" w:rsidR="002D3AED" w:rsidRDefault="00F70BC0" w:rsidP="00F70BC0">
      <w:r w:rsidRPr="00F70BC0">
        <w:rPr>
          <w:noProof/>
        </w:rPr>
        <w:lastRenderedPageBreak/>
        <mc:AlternateContent>
          <mc:Choice Requires="wps">
            <w:drawing>
              <wp:anchor distT="0" distB="0" distL="114300" distR="114300" simplePos="0" relativeHeight="251686912" behindDoc="0" locked="0" layoutInCell="1" allowOverlap="1" wp14:anchorId="7B74A7D5" wp14:editId="43EBFF0F">
                <wp:simplePos x="0" y="0"/>
                <wp:positionH relativeFrom="margin">
                  <wp:align>left</wp:align>
                </wp:positionH>
                <wp:positionV relativeFrom="paragraph">
                  <wp:posOffset>5929999</wp:posOffset>
                </wp:positionV>
                <wp:extent cx="3006246" cy="246221"/>
                <wp:effectExtent l="0" t="0" r="0" b="0"/>
                <wp:wrapNone/>
                <wp:docPr id="22" name="TextBox 4"/>
                <wp:cNvGraphicFramePr/>
                <a:graphic xmlns:a="http://schemas.openxmlformats.org/drawingml/2006/main">
                  <a:graphicData uri="http://schemas.microsoft.com/office/word/2010/wordprocessingShape">
                    <wps:wsp>
                      <wps:cNvSpPr txBox="1"/>
                      <wps:spPr>
                        <a:xfrm>
                          <a:off x="0" y="0"/>
                          <a:ext cx="3006246" cy="246221"/>
                        </a:xfrm>
                        <a:prstGeom prst="rect">
                          <a:avLst/>
                        </a:prstGeom>
                        <a:noFill/>
                      </wps:spPr>
                      <wps:txbx>
                        <w:txbxContent>
                          <w:p w14:paraId="71897C5A" w14:textId="77777777" w:rsidR="00F70BC0" w:rsidRDefault="00F70BC0" w:rsidP="00F70BC0">
                            <w:pPr>
                              <w:rPr>
                                <w:rFonts w:hAnsi="Calibri"/>
                                <w:color w:val="1B2B11" w:themeColor="accent6" w:themeShade="40"/>
                                <w:kern w:val="24"/>
                                <w:sz w:val="20"/>
                                <w:szCs w:val="20"/>
                              </w:rPr>
                            </w:pPr>
                            <w:r>
                              <w:rPr>
                                <w:rFonts w:hAnsi="Calibri"/>
                                <w:color w:val="1B2B11" w:themeColor="accent6" w:themeShade="40"/>
                                <w:kern w:val="24"/>
                                <w:sz w:val="20"/>
                                <w:szCs w:val="20"/>
                              </w:rPr>
                              <w:t>Compiled by the Farmland Information Center</w:t>
                            </w:r>
                          </w:p>
                        </w:txbxContent>
                      </wps:txbx>
                      <wps:bodyPr wrap="square" rtlCol="0">
                        <a:spAutoFit/>
                      </wps:bodyPr>
                    </wps:wsp>
                  </a:graphicData>
                </a:graphic>
              </wp:anchor>
            </w:drawing>
          </mc:Choice>
          <mc:Fallback>
            <w:pict>
              <v:shape w14:anchorId="7B74A7D5" id="TextBox 4" o:spid="_x0000_s1033" type="#_x0000_t202" style="position:absolute;margin-left:0;margin-top:466.95pt;width:236.7pt;height:19.4pt;z-index:2516869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" filled="f" stroked="f">
                <v:textbox style="mso-fit-shape-to-text:t">
                  <w:txbxContent>
                    <w:p w14:paraId="71897C5A" w14:textId="77777777" w:rsidR="00F70BC0" w:rsidRDefault="00F70BC0" w:rsidP="00F70BC0">
                      <w:pPr>
                        <w:rPr>
                          <w:rFonts w:hAnsi="Calibri"/>
                          <w:color w:val="1B2B11" w:themeColor="accent6" w:themeShade="40"/>
                          <w:kern w:val="24"/>
                          <w:sz w:val="20"/>
                          <w:szCs w:val="20"/>
                        </w:rPr>
                      </w:pPr>
                      <w:r>
                        <w:rPr>
                          <w:rFonts w:hAnsi="Calibri"/>
                          <w:color w:val="1B2B11" w:themeColor="accent6" w:themeShade="40"/>
                          <w:kern w:val="24"/>
                          <w:sz w:val="20"/>
                          <w:szCs w:val="20"/>
                        </w:rPr>
                        <w:t>Compiled by the Farmland Information Center</w:t>
                      </w:r>
                    </w:p>
                  </w:txbxContent>
                </v:textbox>
                <w10:wrap anchorx="margin"/>
              </v:shape>
            </w:pict>
          </mc:Fallback>
        </mc:AlternateContent>
      </w:r>
      <w:r w:rsidRPr="00F70BC0">
        <w:rPr>
          <w:noProof/>
        </w:rPr>
        <w:drawing>
          <wp:anchor distT="0" distB="0" distL="114300" distR="114300" simplePos="0" relativeHeight="251687936" behindDoc="0" locked="0" layoutInCell="1" allowOverlap="1" wp14:anchorId="4DC55207" wp14:editId="7540F899">
            <wp:simplePos x="0" y="0"/>
            <wp:positionH relativeFrom="column">
              <wp:posOffset>2198370</wp:posOffset>
            </wp:positionH>
            <wp:positionV relativeFrom="paragraph">
              <wp:posOffset>-635</wp:posOffset>
            </wp:positionV>
            <wp:extent cx="6968120" cy="4972227"/>
            <wp:effectExtent l="0" t="0" r="4445" b="0"/>
            <wp:wrapNone/>
            <wp:docPr id="23" name="Picture 6" descr="A picture containing text, different, fruit, vegetable&#10;&#10;Description automatically generated">
              <a:extLst xmlns:a="http://schemas.openxmlformats.org/drawingml/2006/main">
                <a:ext uri="{FF2B5EF4-FFF2-40B4-BE49-F238E27FC236}">
                  <a16:creationId xmlns:a16="http://schemas.microsoft.com/office/drawing/2014/main" id="{7B518C19-9406-13F6-C6C5-71C52AB273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different, fruit, vegetable&#10;&#10;Description automatically generated">
                      <a:extLst>
                        <a:ext uri="{FF2B5EF4-FFF2-40B4-BE49-F238E27FC236}">
                          <a16:creationId xmlns:a16="http://schemas.microsoft.com/office/drawing/2014/main" id="{7B518C19-9406-13F6-C6C5-71C52AB2732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68120" cy="4972227"/>
                    </a:xfrm>
                    <a:prstGeom prst="rect">
                      <a:avLst/>
                    </a:prstGeom>
                  </pic:spPr>
                </pic:pic>
              </a:graphicData>
            </a:graphic>
          </wp:anchor>
        </w:drawing>
      </w:r>
    </w:p>
    <w:sectPr w:rsidR="002D3AED" w:rsidSect="00F70BC0">
      <w:pgSz w:w="20160" w:h="12240" w:orient="landscape"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BC0"/>
    <w:rsid w:val="002D3AED"/>
    <w:rsid w:val="00417217"/>
    <w:rsid w:val="00546FB6"/>
    <w:rsid w:val="007A0B71"/>
    <w:rsid w:val="00872A48"/>
    <w:rsid w:val="00F70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F8170"/>
  <w15:chartTrackingRefBased/>
  <w15:docId w15:val="{A595A4A7-AB7C-493E-AD28-A0D3FBF1D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 Looser</dc:creator>
  <cp:keywords/>
  <dc:description/>
  <cp:lastModifiedBy>Ariel Looser</cp:lastModifiedBy>
  <cp:revision>4</cp:revision>
  <dcterms:created xsi:type="dcterms:W3CDTF">2022-10-06T16:03:00Z</dcterms:created>
  <dcterms:modified xsi:type="dcterms:W3CDTF">2022-10-07T12:58:00Z</dcterms:modified>
</cp:coreProperties>
</file>