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01B1" w14:textId="7DCF4802" w:rsidR="004251B5" w:rsidRPr="00F24A11" w:rsidRDefault="006F4324" w:rsidP="004251B5">
      <w:pPr>
        <w:ind w:left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Hoja de Trabajo de Prepararse para Negociar</w:t>
      </w:r>
    </w:p>
    <w:p w14:paraId="7FE7B126" w14:textId="77777777" w:rsidR="004251B5" w:rsidRDefault="004251B5" w:rsidP="004251B5">
      <w:pPr>
        <w:rPr>
          <w:b/>
          <w:bCs/>
        </w:rPr>
      </w:pPr>
    </w:p>
    <w:p w14:paraId="18962D05" w14:textId="317D2442" w:rsidR="006C62B7" w:rsidRDefault="00D6766B" w:rsidP="004251B5">
      <w:pPr>
        <w:rPr>
          <w:b/>
          <w:bCs/>
        </w:rPr>
      </w:pPr>
      <w:r>
        <w:rPr>
          <w:b/>
          <w:bCs/>
        </w:rPr>
        <w:t>Nombre: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C62B7">
        <w:rPr>
          <w:b/>
          <w:bCs/>
        </w:rPr>
        <w:t>Fecha:</w:t>
      </w:r>
    </w:p>
    <w:p w14:paraId="7683F470" w14:textId="2A323AED" w:rsidR="004251B5" w:rsidRPr="00A61745" w:rsidRDefault="004251B5" w:rsidP="004251B5">
      <w:r>
        <w:rPr>
          <w:b/>
        </w:rPr>
        <w:t xml:space="preserve">Indicaciones: </w:t>
      </w:r>
      <w:r>
        <w:t>Utilice esta hoja de trabajo como plantilla para preparar la negociación</w:t>
      </w:r>
      <w:r>
        <w:rPr>
          <w:sz w:val="24"/>
          <w:szCs w:val="24"/>
        </w:rPr>
        <w:t xml:space="preserve">. </w:t>
      </w:r>
      <w:r>
        <w:t xml:space="preserve">La lista de verificación </w:t>
      </w:r>
      <w:r w:rsidR="00313561">
        <w:t xml:space="preserve">que se encuentra al </w:t>
      </w:r>
      <w:r>
        <w:t>final puede ayudar</w:t>
      </w:r>
      <w:r w:rsidR="00313561">
        <w:t>le</w:t>
      </w:r>
      <w:r>
        <w:t xml:space="preserve"> a identificar los documentos y recursos necesarios para apoyar la negociación. </w:t>
      </w:r>
    </w:p>
    <w:p w14:paraId="50242FB0" w14:textId="512E8C5D" w:rsidR="00342BF2" w:rsidRDefault="00BA1CB9" w:rsidP="004251B5">
      <w:pPr>
        <w:rPr>
          <w:bCs/>
        </w:rPr>
      </w:pPr>
      <w:r>
        <w:t xml:space="preserve">La </w:t>
      </w:r>
      <w:r w:rsidRPr="00485CA9">
        <w:rPr>
          <w:i/>
        </w:rPr>
        <w:t xml:space="preserve">Hoja </w:t>
      </w:r>
      <w:r w:rsidRPr="00485CA9">
        <w:rPr>
          <w:bCs/>
          <w:i/>
          <w:iCs/>
        </w:rPr>
        <w:t>de</w:t>
      </w:r>
      <w:r w:rsidRPr="00485CA9">
        <w:rPr>
          <w:i/>
        </w:rPr>
        <w:t xml:space="preserve"> Trabajo de </w:t>
      </w:r>
      <w:r w:rsidRPr="00485CA9">
        <w:rPr>
          <w:bCs/>
          <w:i/>
          <w:iCs/>
        </w:rPr>
        <w:t>Evaluación de Necesidades</w:t>
      </w:r>
      <w:r>
        <w:t xml:space="preserve"> del Módulo 1 y la </w:t>
      </w:r>
      <w:r>
        <w:rPr>
          <w:bCs/>
          <w:i/>
          <w:iCs/>
        </w:rPr>
        <w:t>Hoja de Trabajo de Inventario de Activos Financieros</w:t>
      </w:r>
      <w:r>
        <w:t xml:space="preserve"> del Módulo 2 son útiles para llenar este formulario. </w:t>
      </w:r>
    </w:p>
    <w:p w14:paraId="08E64D0C" w14:textId="77777777" w:rsidR="007E1D29" w:rsidRPr="00342BF2" w:rsidRDefault="007E1D29" w:rsidP="004251B5">
      <w:pPr>
        <w:rPr>
          <w:bCs/>
        </w:rPr>
      </w:pPr>
    </w:p>
    <w:p w14:paraId="027A7BD1" w14:textId="640B5F00" w:rsidR="00E87875" w:rsidRDefault="00E87875" w:rsidP="004251B5">
      <w:pPr>
        <w:rPr>
          <w:b/>
        </w:rPr>
      </w:pPr>
      <w:r>
        <w:rPr>
          <w:b/>
          <w:sz w:val="24"/>
          <w:szCs w:val="24"/>
        </w:rPr>
        <w:t xml:space="preserve">Parte 1: ¿Con qué finalidad </w:t>
      </w:r>
      <w:r w:rsidR="00313561">
        <w:rPr>
          <w:b/>
          <w:sz w:val="24"/>
          <w:szCs w:val="24"/>
        </w:rPr>
        <w:t>está llevando a cabo esta negociación</w:t>
      </w:r>
      <w:r>
        <w:rPr>
          <w:b/>
          <w:sz w:val="24"/>
          <w:szCs w:val="24"/>
        </w:rPr>
        <w:t>?</w:t>
      </w:r>
      <w:r>
        <w:rPr>
          <w:b/>
        </w:rPr>
        <w:t xml:space="preserve"> </w:t>
      </w:r>
    </w:p>
    <w:p w14:paraId="3059A1A4" w14:textId="77777777" w:rsidR="007E1D29" w:rsidRDefault="007E1D29" w:rsidP="004251B5">
      <w:pPr>
        <w:rPr>
          <w:b/>
          <w:sz w:val="24"/>
          <w:szCs w:val="24"/>
        </w:rPr>
      </w:pPr>
    </w:p>
    <w:p w14:paraId="048632FC" w14:textId="2A91E457" w:rsidR="007E1D29" w:rsidRPr="002C79E8" w:rsidRDefault="007E1D29" w:rsidP="007E1D29">
      <w:pPr>
        <w:pStyle w:val="ListParagraph"/>
        <w:numPr>
          <w:ilvl w:val="0"/>
          <w:numId w:val="1"/>
        </w:numPr>
      </w:pPr>
      <w:r>
        <w:t>¿Cuáles son los activos por los que negociará? Sea concreto</w:t>
      </w:r>
      <w:r w:rsidR="00485CA9" w:rsidRPr="00485CA9">
        <w:t>(a)</w:t>
      </w:r>
      <w:r>
        <w:t xml:space="preserve">. (Revise </w:t>
      </w:r>
      <w:r>
        <w:rPr>
          <w:i/>
        </w:rPr>
        <w:t>la Hoja de Cálculo de Inventario de Activos)</w:t>
      </w:r>
    </w:p>
    <w:p w14:paraId="696CFF66" w14:textId="77777777" w:rsidR="007E1D29" w:rsidRDefault="007E1D29" w:rsidP="004251B5">
      <w:pPr>
        <w:rPr>
          <w:b/>
          <w:sz w:val="24"/>
          <w:szCs w:val="24"/>
        </w:rPr>
      </w:pPr>
    </w:p>
    <w:p w14:paraId="4862C106" w14:textId="77777777" w:rsidR="007E1D29" w:rsidRDefault="007E1D29" w:rsidP="004251B5">
      <w:pPr>
        <w:rPr>
          <w:b/>
          <w:sz w:val="24"/>
          <w:szCs w:val="24"/>
        </w:rPr>
      </w:pPr>
    </w:p>
    <w:p w14:paraId="349BD11F" w14:textId="77777777" w:rsidR="007E1D29" w:rsidRDefault="007E1D29" w:rsidP="004251B5">
      <w:pPr>
        <w:rPr>
          <w:b/>
          <w:sz w:val="24"/>
          <w:szCs w:val="24"/>
        </w:rPr>
      </w:pPr>
    </w:p>
    <w:p w14:paraId="600D8201" w14:textId="77777777" w:rsidR="007E1D29" w:rsidRDefault="007E1D29" w:rsidP="004251B5">
      <w:pPr>
        <w:rPr>
          <w:b/>
          <w:sz w:val="24"/>
          <w:szCs w:val="24"/>
        </w:rPr>
      </w:pPr>
    </w:p>
    <w:p w14:paraId="0E53DC5A" w14:textId="77777777" w:rsidR="007E1D29" w:rsidRDefault="007E1D29" w:rsidP="004251B5">
      <w:pPr>
        <w:rPr>
          <w:b/>
          <w:sz w:val="24"/>
          <w:szCs w:val="24"/>
        </w:rPr>
      </w:pPr>
    </w:p>
    <w:p w14:paraId="26EE93A5" w14:textId="77777777" w:rsidR="007E1D29" w:rsidRDefault="007E1D29" w:rsidP="004251B5">
      <w:pPr>
        <w:rPr>
          <w:b/>
          <w:sz w:val="24"/>
          <w:szCs w:val="24"/>
        </w:rPr>
      </w:pPr>
    </w:p>
    <w:p w14:paraId="23EE3579" w14:textId="77777777" w:rsidR="007E1D29" w:rsidRPr="00BA2A2E" w:rsidRDefault="007E1D29" w:rsidP="004251B5">
      <w:pPr>
        <w:rPr>
          <w:b/>
          <w:sz w:val="24"/>
          <w:szCs w:val="24"/>
        </w:rPr>
      </w:pPr>
    </w:p>
    <w:p w14:paraId="4CCCFE8D" w14:textId="77777777" w:rsidR="00FC7C13" w:rsidRPr="00BD297F" w:rsidRDefault="00FC7C13" w:rsidP="00FC7C13">
      <w:pPr>
        <w:pStyle w:val="ListParagraph"/>
        <w:numPr>
          <w:ilvl w:val="0"/>
          <w:numId w:val="1"/>
        </w:numPr>
        <w:rPr>
          <w:rStyle w:val="cf01"/>
          <w:rFonts w:asciiTheme="minorHAnsi" w:hAnsiTheme="minorHAnsi" w:cstheme="minorBidi"/>
          <w:sz w:val="22"/>
          <w:szCs w:val="22"/>
        </w:rPr>
      </w:pPr>
      <w:r>
        <w:rPr>
          <w:rStyle w:val="cf01"/>
          <w:rFonts w:asciiTheme="minorHAnsi" w:hAnsiTheme="minorHAnsi"/>
          <w:sz w:val="22"/>
          <w:szCs w:val="22"/>
        </w:rPr>
        <w:t xml:space="preserve">¿Cuáles son sus necesidades?  (Revise </w:t>
      </w:r>
      <w:r>
        <w:rPr>
          <w:rStyle w:val="cf01"/>
          <w:rFonts w:asciiTheme="minorHAnsi" w:hAnsiTheme="minorHAnsi"/>
          <w:i/>
          <w:sz w:val="22"/>
          <w:szCs w:val="22"/>
        </w:rPr>
        <w:t>la Hoja de Trabajo de Evaluación de Necesidades</w:t>
      </w:r>
      <w:r>
        <w:rPr>
          <w:rStyle w:val="cf01"/>
          <w:rFonts w:asciiTheme="minorHAnsi" w:hAnsiTheme="minorHAnsi"/>
          <w:sz w:val="22"/>
          <w:szCs w:val="22"/>
        </w:rPr>
        <w:t xml:space="preserve">) </w:t>
      </w:r>
    </w:p>
    <w:p w14:paraId="58AF012D" w14:textId="77777777" w:rsidR="00FC7C13" w:rsidRDefault="00FC7C13" w:rsidP="00FC7C13">
      <w:pPr>
        <w:pStyle w:val="ListParagraph"/>
      </w:pPr>
    </w:p>
    <w:p w14:paraId="688EAF08" w14:textId="77777777" w:rsidR="00FC7C13" w:rsidRDefault="00FC7C13" w:rsidP="00FC7C13">
      <w:pPr>
        <w:pStyle w:val="ListParagraph"/>
      </w:pPr>
    </w:p>
    <w:p w14:paraId="0845B188" w14:textId="77777777" w:rsidR="00FC7C13" w:rsidRDefault="00FC7C13" w:rsidP="00FC7C13">
      <w:pPr>
        <w:pStyle w:val="ListParagraph"/>
      </w:pPr>
    </w:p>
    <w:p w14:paraId="62533878" w14:textId="77777777" w:rsidR="00FC7C13" w:rsidRDefault="00FC7C13" w:rsidP="00FC7C13">
      <w:pPr>
        <w:pStyle w:val="ListParagraph"/>
      </w:pPr>
    </w:p>
    <w:p w14:paraId="7555C4B7" w14:textId="77777777" w:rsidR="00FC7C13" w:rsidRDefault="00FC7C13" w:rsidP="00FC7C13">
      <w:pPr>
        <w:pStyle w:val="ListParagraph"/>
      </w:pPr>
    </w:p>
    <w:p w14:paraId="56E3B6FD" w14:textId="77777777" w:rsidR="007E1D29" w:rsidRDefault="007E1D29" w:rsidP="007E1D29"/>
    <w:p w14:paraId="36F3F64A" w14:textId="77777777" w:rsidR="007E1D29" w:rsidRDefault="007E1D29" w:rsidP="007E1D29"/>
    <w:p w14:paraId="682DEB77" w14:textId="77777777" w:rsidR="007E1D29" w:rsidRDefault="007E1D29" w:rsidP="00FC7C13">
      <w:pPr>
        <w:pStyle w:val="ListParagraph"/>
      </w:pPr>
    </w:p>
    <w:p w14:paraId="278FE3D2" w14:textId="77777777" w:rsidR="00FC7C13" w:rsidRDefault="00FC7C13" w:rsidP="00FC7C13">
      <w:pPr>
        <w:pStyle w:val="ListParagraph"/>
      </w:pPr>
    </w:p>
    <w:p w14:paraId="71034B8F" w14:textId="5F22E1FE" w:rsidR="00323B5F" w:rsidRPr="002B3816" w:rsidRDefault="00B36B0B" w:rsidP="00B36B0B">
      <w:pPr>
        <w:tabs>
          <w:tab w:val="left" w:pos="1041"/>
        </w:tabs>
        <w:rPr>
          <w:b/>
        </w:rPr>
      </w:pPr>
      <w:r>
        <w:rPr>
          <w:b/>
        </w:rPr>
        <w:tab/>
      </w:r>
    </w:p>
    <w:p w14:paraId="6CDD2017" w14:textId="26AB894D" w:rsidR="003B64F9" w:rsidRPr="007E1D29" w:rsidRDefault="003B64F9" w:rsidP="007E1D29">
      <w:pPr>
        <w:rPr>
          <w:rStyle w:val="cf01"/>
          <w:rFonts w:asciiTheme="minorHAnsi" w:hAnsiTheme="minorHAnsi" w:cstheme="minorHAnsi"/>
          <w:sz w:val="22"/>
          <w:szCs w:val="22"/>
        </w:rPr>
      </w:pPr>
    </w:p>
    <w:p w14:paraId="7701B41C" w14:textId="23487917" w:rsidR="00F2257C" w:rsidRPr="00F2257C" w:rsidRDefault="006A5CE7" w:rsidP="00E878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Style w:val="cf01"/>
          <w:rFonts w:asciiTheme="minorHAnsi" w:hAnsiTheme="minorHAnsi"/>
          <w:sz w:val="22"/>
          <w:szCs w:val="22"/>
        </w:rPr>
        <w:t xml:space="preserve">Priorice sus necesidades. Sea </w:t>
      </w:r>
      <w:r w:rsidR="00305000">
        <w:rPr>
          <w:rStyle w:val="cf01"/>
          <w:rFonts w:asciiTheme="minorHAnsi" w:hAnsiTheme="minorHAnsi"/>
          <w:sz w:val="22"/>
          <w:szCs w:val="22"/>
        </w:rPr>
        <w:t>concreto</w:t>
      </w:r>
      <w:r>
        <w:rPr>
          <w:rStyle w:val="cf01"/>
          <w:rFonts w:asciiTheme="minorHAnsi" w:hAnsiTheme="minorHAnsi"/>
          <w:sz w:val="22"/>
          <w:szCs w:val="22"/>
        </w:rPr>
        <w:t>(a) y tenga en cuenta lo siguiente:</w:t>
      </w:r>
    </w:p>
    <w:p w14:paraId="304AE318" w14:textId="109873E9" w:rsidR="00634A16" w:rsidRPr="00634A16" w:rsidRDefault="00634A16" w:rsidP="00634A16">
      <w:pPr>
        <w:pStyle w:val="ListParagraph"/>
        <w:numPr>
          <w:ilvl w:val="1"/>
          <w:numId w:val="1"/>
        </w:numPr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/>
          <w:sz w:val="22"/>
          <w:szCs w:val="22"/>
        </w:rPr>
        <w:t xml:space="preserve">¿Cuál sería el resultado ideal? (Revise la Hoja de Trabajo de </w:t>
      </w:r>
      <w:r>
        <w:rPr>
          <w:rStyle w:val="cf01"/>
          <w:rFonts w:asciiTheme="minorHAnsi" w:hAnsiTheme="minorHAnsi"/>
          <w:i/>
          <w:iCs/>
          <w:sz w:val="22"/>
          <w:szCs w:val="22"/>
        </w:rPr>
        <w:t xml:space="preserve">Objetivos SMART </w:t>
      </w:r>
      <w:r>
        <w:rPr>
          <w:rStyle w:val="cf01"/>
          <w:rFonts w:asciiTheme="minorHAnsi" w:hAnsiTheme="minorHAnsi"/>
          <w:sz w:val="22"/>
          <w:szCs w:val="22"/>
        </w:rPr>
        <w:t>para identificar un resultado vinculado a la negociación)</w:t>
      </w:r>
    </w:p>
    <w:p w14:paraId="1F15D7D5" w14:textId="38CF10EE" w:rsidR="00E87875" w:rsidRDefault="00FE23A7" w:rsidP="00A3060F">
      <w:pPr>
        <w:pStyle w:val="ListParagraph"/>
        <w:numPr>
          <w:ilvl w:val="1"/>
          <w:numId w:val="1"/>
        </w:numPr>
      </w:pPr>
      <w:r>
        <w:t xml:space="preserve">Si no puede conseguir todo lo que desea, ¿cuál sería un resultado aceptable? (Revise la </w:t>
      </w:r>
      <w:r w:rsidRPr="00485CA9">
        <w:rPr>
          <w:i/>
        </w:rPr>
        <w:t xml:space="preserve">Hoja </w:t>
      </w:r>
      <w:r w:rsidR="00485CA9" w:rsidRPr="00485CA9">
        <w:rPr>
          <w:i/>
        </w:rPr>
        <w:t>de Trabajo</w:t>
      </w:r>
      <w:r w:rsidR="00485CA9">
        <w:rPr>
          <w:i/>
        </w:rPr>
        <w:t xml:space="preserve"> </w:t>
      </w:r>
      <w:r w:rsidRPr="00485CA9">
        <w:rPr>
          <w:i/>
        </w:rPr>
        <w:t>de</w:t>
      </w:r>
      <w:r>
        <w:t xml:space="preserve"> </w:t>
      </w:r>
      <w:r>
        <w:rPr>
          <w:i/>
          <w:iCs/>
        </w:rPr>
        <w:t xml:space="preserve">Evaluación de Necesidades </w:t>
      </w:r>
      <w:r>
        <w:t>)</w:t>
      </w:r>
    </w:p>
    <w:p w14:paraId="22602200" w14:textId="77777777" w:rsidR="00AD6D09" w:rsidRPr="00F24A11" w:rsidRDefault="00AD6D09" w:rsidP="00AD6D09"/>
    <w:tbl>
      <w:tblPr>
        <w:tblStyle w:val="TableGrid"/>
        <w:tblW w:w="9715" w:type="dxa"/>
        <w:tblLayout w:type="fixed"/>
        <w:tblLook w:val="06A0" w:firstRow="1" w:lastRow="0" w:firstColumn="1" w:lastColumn="0" w:noHBand="1" w:noVBand="1"/>
      </w:tblPr>
      <w:tblGrid>
        <w:gridCol w:w="3239"/>
        <w:gridCol w:w="3238"/>
        <w:gridCol w:w="3238"/>
      </w:tblGrid>
      <w:tr w:rsidR="00BD74BB" w14:paraId="05CF6685" w14:textId="77777777" w:rsidTr="00E668A1">
        <w:tc>
          <w:tcPr>
            <w:tcW w:w="4176" w:type="dxa"/>
          </w:tcPr>
          <w:p w14:paraId="5FF1819B" w14:textId="77777777" w:rsidR="00BD74BB" w:rsidRDefault="00AD6D09" w:rsidP="16F055AE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Necesidades no negociables</w:t>
            </w:r>
          </w:p>
          <w:p w14:paraId="7E5E1BC1" w14:textId="2E5A2506" w:rsidR="00DC2481" w:rsidRPr="00DC2481" w:rsidRDefault="00DC2481" w:rsidP="00485CA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</w:t>
            </w:r>
            <w:r w:rsidR="0030500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necesit</w:t>
            </w:r>
            <w:r w:rsidR="00485CA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76" w:type="dxa"/>
          </w:tcPr>
          <w:p w14:paraId="6ABFF801" w14:textId="77777777" w:rsidR="00BD74BB" w:rsidRDefault="00DC2481" w:rsidP="16F055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Necesidades negociables </w:t>
            </w:r>
          </w:p>
          <w:p w14:paraId="1B6A14F0" w14:textId="2DD03B49" w:rsidR="00DC2481" w:rsidRPr="00DC2481" w:rsidRDefault="00DC2481" w:rsidP="16F05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 gustarían)</w:t>
            </w:r>
          </w:p>
        </w:tc>
        <w:tc>
          <w:tcPr>
            <w:tcW w:w="4176" w:type="dxa"/>
          </w:tcPr>
          <w:p w14:paraId="6C33CA82" w14:textId="6E4DFB75" w:rsidR="00BD74BB" w:rsidRDefault="00DC2481" w:rsidP="16F055AE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Necesidades muy negociables </w:t>
            </w:r>
          </w:p>
          <w:p w14:paraId="71E5D7D1" w14:textId="534B1D76" w:rsidR="00DC2481" w:rsidRPr="00DC2481" w:rsidRDefault="00DC2481" w:rsidP="16F055AE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(Podría no obtenerl</w:t>
            </w:r>
            <w:r w:rsidR="0030500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s)</w:t>
            </w:r>
          </w:p>
        </w:tc>
      </w:tr>
      <w:tr w:rsidR="00BD74BB" w14:paraId="3A9C7D90" w14:textId="77777777" w:rsidTr="00E668A1">
        <w:trPr>
          <w:trHeight w:val="1440"/>
        </w:trPr>
        <w:tc>
          <w:tcPr>
            <w:tcW w:w="4176" w:type="dxa"/>
          </w:tcPr>
          <w:p w14:paraId="1D672F43" w14:textId="736D6CF7" w:rsidR="00BD74BB" w:rsidRDefault="00BD74BB" w:rsidP="16F055AE"/>
        </w:tc>
        <w:tc>
          <w:tcPr>
            <w:tcW w:w="4176" w:type="dxa"/>
          </w:tcPr>
          <w:p w14:paraId="54148E71" w14:textId="28780E62" w:rsidR="00BD74BB" w:rsidRDefault="00BD74BB" w:rsidP="16F055AE"/>
        </w:tc>
        <w:tc>
          <w:tcPr>
            <w:tcW w:w="4176" w:type="dxa"/>
          </w:tcPr>
          <w:p w14:paraId="7BD77D1C" w14:textId="28780E62" w:rsidR="00BD74BB" w:rsidRDefault="00BD74BB" w:rsidP="16F055AE"/>
        </w:tc>
      </w:tr>
      <w:tr w:rsidR="00BD74BB" w14:paraId="4FD6A4E1" w14:textId="77777777" w:rsidTr="00E668A1">
        <w:trPr>
          <w:trHeight w:val="1440"/>
        </w:trPr>
        <w:tc>
          <w:tcPr>
            <w:tcW w:w="4176" w:type="dxa"/>
          </w:tcPr>
          <w:p w14:paraId="50002B15" w14:textId="28780E62" w:rsidR="00BD74BB" w:rsidRDefault="00BD74BB" w:rsidP="16F055AE"/>
        </w:tc>
        <w:tc>
          <w:tcPr>
            <w:tcW w:w="4176" w:type="dxa"/>
          </w:tcPr>
          <w:p w14:paraId="591A09E5" w14:textId="28780E62" w:rsidR="00BD74BB" w:rsidRDefault="00BD74BB" w:rsidP="16F055AE"/>
        </w:tc>
        <w:tc>
          <w:tcPr>
            <w:tcW w:w="4176" w:type="dxa"/>
          </w:tcPr>
          <w:p w14:paraId="6EC2D64D" w14:textId="28780E62" w:rsidR="00BD74BB" w:rsidRDefault="00BD74BB" w:rsidP="16F055AE"/>
        </w:tc>
      </w:tr>
      <w:tr w:rsidR="00BD74BB" w14:paraId="1C10BED3" w14:textId="77777777" w:rsidTr="00E668A1">
        <w:trPr>
          <w:trHeight w:val="1440"/>
        </w:trPr>
        <w:tc>
          <w:tcPr>
            <w:tcW w:w="4176" w:type="dxa"/>
          </w:tcPr>
          <w:p w14:paraId="45CD4074" w14:textId="28780E62" w:rsidR="00BD74BB" w:rsidRDefault="00BD74BB" w:rsidP="16F055AE"/>
        </w:tc>
        <w:tc>
          <w:tcPr>
            <w:tcW w:w="4176" w:type="dxa"/>
          </w:tcPr>
          <w:p w14:paraId="2946B205" w14:textId="28780E62" w:rsidR="00BD74BB" w:rsidRDefault="00BD74BB" w:rsidP="16F055AE"/>
        </w:tc>
        <w:tc>
          <w:tcPr>
            <w:tcW w:w="4176" w:type="dxa"/>
          </w:tcPr>
          <w:p w14:paraId="520304C7" w14:textId="28780E62" w:rsidR="00BD74BB" w:rsidRDefault="00BD74BB" w:rsidP="16F055AE"/>
        </w:tc>
      </w:tr>
      <w:tr w:rsidR="00BD74BB" w14:paraId="02F92CA3" w14:textId="77777777" w:rsidTr="00E668A1">
        <w:trPr>
          <w:trHeight w:val="1440"/>
        </w:trPr>
        <w:tc>
          <w:tcPr>
            <w:tcW w:w="4176" w:type="dxa"/>
          </w:tcPr>
          <w:p w14:paraId="3C3BB2EE" w14:textId="28780E62" w:rsidR="00BD74BB" w:rsidRDefault="00BD74BB" w:rsidP="16F055AE"/>
        </w:tc>
        <w:tc>
          <w:tcPr>
            <w:tcW w:w="4176" w:type="dxa"/>
          </w:tcPr>
          <w:p w14:paraId="46126450" w14:textId="28780E62" w:rsidR="00BD74BB" w:rsidRDefault="00BD74BB" w:rsidP="16F055AE"/>
        </w:tc>
        <w:tc>
          <w:tcPr>
            <w:tcW w:w="4176" w:type="dxa"/>
          </w:tcPr>
          <w:p w14:paraId="1F48FEA0" w14:textId="28780E62" w:rsidR="00BD74BB" w:rsidRDefault="00BD74BB" w:rsidP="16F055AE"/>
        </w:tc>
      </w:tr>
      <w:tr w:rsidR="007E1D29" w14:paraId="519E8AF4" w14:textId="77777777" w:rsidTr="00E668A1">
        <w:trPr>
          <w:trHeight w:val="1440"/>
        </w:trPr>
        <w:tc>
          <w:tcPr>
            <w:tcW w:w="4176" w:type="dxa"/>
          </w:tcPr>
          <w:p w14:paraId="4D8009BD" w14:textId="77777777" w:rsidR="007E1D29" w:rsidRDefault="007E1D29" w:rsidP="16F055AE"/>
        </w:tc>
        <w:tc>
          <w:tcPr>
            <w:tcW w:w="4176" w:type="dxa"/>
          </w:tcPr>
          <w:p w14:paraId="44027279" w14:textId="77777777" w:rsidR="007E1D29" w:rsidRDefault="007E1D29" w:rsidP="16F055AE"/>
        </w:tc>
        <w:tc>
          <w:tcPr>
            <w:tcW w:w="4176" w:type="dxa"/>
          </w:tcPr>
          <w:p w14:paraId="2CEE6B7E" w14:textId="77777777" w:rsidR="007E1D29" w:rsidRDefault="007E1D29" w:rsidP="16F055AE"/>
        </w:tc>
      </w:tr>
    </w:tbl>
    <w:p w14:paraId="0C3BE6C6" w14:textId="7111000F" w:rsidR="00E87875" w:rsidRPr="00F24A11" w:rsidRDefault="00E87875" w:rsidP="004251B5"/>
    <w:p w14:paraId="343C4041" w14:textId="0679BA62" w:rsidR="00E87875" w:rsidRDefault="00E87875" w:rsidP="004251B5">
      <w:pPr>
        <w:rPr>
          <w:sz w:val="24"/>
          <w:szCs w:val="24"/>
        </w:rPr>
      </w:pPr>
    </w:p>
    <w:p w14:paraId="7D04BF5E" w14:textId="77777777" w:rsidR="00BA2A2E" w:rsidRDefault="00BA2A2E" w:rsidP="004251B5">
      <w:pPr>
        <w:rPr>
          <w:sz w:val="24"/>
          <w:szCs w:val="24"/>
        </w:rPr>
      </w:pPr>
    </w:p>
    <w:p w14:paraId="25BB4EF5" w14:textId="77777777" w:rsidR="00BA2A2E" w:rsidRDefault="00BA2A2E" w:rsidP="004251B5">
      <w:pPr>
        <w:rPr>
          <w:sz w:val="24"/>
          <w:szCs w:val="24"/>
        </w:rPr>
      </w:pPr>
    </w:p>
    <w:p w14:paraId="72660528" w14:textId="77777777" w:rsidR="00BA2A2E" w:rsidRDefault="00BA2A2E" w:rsidP="004251B5">
      <w:pPr>
        <w:rPr>
          <w:sz w:val="24"/>
          <w:szCs w:val="24"/>
        </w:rPr>
      </w:pPr>
    </w:p>
    <w:p w14:paraId="62753446" w14:textId="77777777" w:rsidR="00252767" w:rsidRDefault="00252767" w:rsidP="004251B5">
      <w:pPr>
        <w:rPr>
          <w:b/>
        </w:rPr>
      </w:pPr>
    </w:p>
    <w:p w14:paraId="06F000FF" w14:textId="1F7C47BF" w:rsidR="00E87875" w:rsidRPr="00BA2A2E" w:rsidRDefault="00E87875" w:rsidP="004251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2: ¿Quién</w:t>
      </w:r>
      <w:r w:rsidR="00305000">
        <w:rPr>
          <w:b/>
          <w:sz w:val="24"/>
          <w:szCs w:val="24"/>
        </w:rPr>
        <w:t>es</w:t>
      </w:r>
      <w:r>
        <w:rPr>
          <w:b/>
          <w:sz w:val="24"/>
          <w:szCs w:val="24"/>
        </w:rPr>
        <w:t xml:space="preserve"> está</w:t>
      </w:r>
      <w:r w:rsidR="0030500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involucrado</w:t>
      </w:r>
      <w:r w:rsidR="0030500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en la negociación?</w:t>
      </w:r>
    </w:p>
    <w:p w14:paraId="6677ACAD" w14:textId="7CFFC555" w:rsidR="004251B5" w:rsidRPr="00F24A11" w:rsidRDefault="005C1FA0" w:rsidP="00F16D79">
      <w:pPr>
        <w:pStyle w:val="ListParagraph"/>
        <w:numPr>
          <w:ilvl w:val="0"/>
          <w:numId w:val="1"/>
        </w:numPr>
      </w:pPr>
      <w:r>
        <w:t xml:space="preserve">¿Con </w:t>
      </w:r>
      <w:r w:rsidR="00305000">
        <w:t>qué personas</w:t>
      </w:r>
      <w:r>
        <w:t xml:space="preserve"> va a negociar? </w:t>
      </w:r>
    </w:p>
    <w:p w14:paraId="625E6D07" w14:textId="7B4253C6" w:rsidR="00C920ED" w:rsidRPr="00F24A11" w:rsidRDefault="004251B5" w:rsidP="004251B5">
      <w:pPr>
        <w:pStyle w:val="ListParagraph"/>
        <w:numPr>
          <w:ilvl w:val="1"/>
          <w:numId w:val="1"/>
        </w:numPr>
      </w:pPr>
      <w:r>
        <w:t>Nombre</w:t>
      </w:r>
      <w:r w:rsidR="00305000">
        <w:t>s</w:t>
      </w:r>
      <w:r>
        <w:t xml:space="preserve">: </w:t>
      </w:r>
    </w:p>
    <w:p w14:paraId="7EC66E3C" w14:textId="11CBF1F7" w:rsidR="00BA2A2E" w:rsidRDefault="00BA2A2E" w:rsidP="000E3EC7">
      <w:pPr>
        <w:pStyle w:val="ListParagraph"/>
        <w:ind w:left="2340"/>
        <w:rPr>
          <w:sz w:val="24"/>
          <w:szCs w:val="24"/>
        </w:rPr>
      </w:pPr>
    </w:p>
    <w:p w14:paraId="36ABF823" w14:textId="77777777" w:rsidR="005B494F" w:rsidRPr="00F24A11" w:rsidRDefault="005B494F" w:rsidP="006C72B4"/>
    <w:p w14:paraId="5D39B899" w14:textId="1763B218" w:rsidR="004251B5" w:rsidRPr="00F24A11" w:rsidRDefault="009D5B79" w:rsidP="00F16D79">
      <w:pPr>
        <w:pStyle w:val="ListParagraph"/>
        <w:numPr>
          <w:ilvl w:val="0"/>
          <w:numId w:val="1"/>
        </w:numPr>
      </w:pPr>
      <w:r>
        <w:t>¿Cuál</w:t>
      </w:r>
      <w:r w:rsidR="00305000">
        <w:t xml:space="preserve"> es el rol de cada persona </w:t>
      </w:r>
      <w:r w:rsidR="004251B5">
        <w:t xml:space="preserve">en la transferencia? </w:t>
      </w:r>
      <w:r w:rsidR="004251B5">
        <w:rPr>
          <w:sz w:val="24"/>
          <w:szCs w:val="24"/>
        </w:rPr>
        <w:t>¿Puede</w:t>
      </w:r>
      <w:r w:rsidR="00305000">
        <w:rPr>
          <w:sz w:val="24"/>
          <w:szCs w:val="24"/>
        </w:rPr>
        <w:t>n</w:t>
      </w:r>
      <w:r w:rsidR="004251B5">
        <w:rPr>
          <w:sz w:val="24"/>
          <w:szCs w:val="24"/>
        </w:rPr>
        <w:t xml:space="preserve"> tomar decisiones?</w:t>
      </w:r>
      <w:r w:rsidR="004251B5">
        <w:t xml:space="preserve">  </w:t>
      </w:r>
    </w:p>
    <w:p w14:paraId="40D5B1F7" w14:textId="77777777" w:rsidR="005B494F" w:rsidRDefault="005B494F" w:rsidP="005B494F"/>
    <w:p w14:paraId="2CD84BA6" w14:textId="77777777" w:rsidR="004D6A79" w:rsidRPr="00F24A11" w:rsidRDefault="004D6A79" w:rsidP="005B494F"/>
    <w:p w14:paraId="6AEAF4CC" w14:textId="66B409C0" w:rsidR="0065424D" w:rsidRPr="000E3EC7" w:rsidRDefault="00F93774" w:rsidP="000E3E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¿Cuáles son </w:t>
      </w:r>
      <w:r w:rsidR="00305000">
        <w:t xml:space="preserve">los </w:t>
      </w:r>
      <w:r>
        <w:t>objetivos</w:t>
      </w:r>
      <w:r w:rsidR="00305000">
        <w:t xml:space="preserve"> de estas personas</w:t>
      </w:r>
      <w:r>
        <w:t>?</w:t>
      </w:r>
      <w:r>
        <w:rPr>
          <w:sz w:val="24"/>
          <w:szCs w:val="24"/>
        </w:rPr>
        <w:t xml:space="preserve"> ¿Cuáles son sus necesidades? </w:t>
      </w:r>
      <w:r>
        <w:rPr>
          <w:rStyle w:val="cf01"/>
          <w:rFonts w:asciiTheme="minorHAnsi" w:hAnsiTheme="minorHAnsi"/>
          <w:sz w:val="22"/>
          <w:szCs w:val="22"/>
        </w:rPr>
        <w:t xml:space="preserve">(Revise </w:t>
      </w:r>
      <w:r>
        <w:rPr>
          <w:rStyle w:val="cf01"/>
          <w:rFonts w:asciiTheme="minorHAnsi" w:hAnsiTheme="minorHAnsi"/>
          <w:i/>
          <w:sz w:val="22"/>
          <w:szCs w:val="22"/>
        </w:rPr>
        <w:t>la Hoja de Trabajo de Evaluación de Necesidades</w:t>
      </w:r>
      <w:r>
        <w:rPr>
          <w:rStyle w:val="cf01"/>
          <w:rFonts w:asciiTheme="minorHAnsi" w:hAnsiTheme="minorHAnsi"/>
          <w:sz w:val="22"/>
          <w:szCs w:val="22"/>
        </w:rPr>
        <w:t>)</w:t>
      </w:r>
    </w:p>
    <w:p w14:paraId="0A25CE81" w14:textId="100BDF81" w:rsidR="004251B5" w:rsidRPr="00F24A11" w:rsidRDefault="004251B5" w:rsidP="00F16D79">
      <w:pPr>
        <w:pStyle w:val="ListParagraph"/>
        <w:numPr>
          <w:ilvl w:val="1"/>
          <w:numId w:val="1"/>
        </w:numPr>
      </w:pPr>
      <w:r>
        <w:t xml:space="preserve">Si no conoce </w:t>
      </w:r>
      <w:r w:rsidR="00305000">
        <w:t xml:space="preserve">los </w:t>
      </w:r>
      <w:r>
        <w:t>objetivos y necesidades</w:t>
      </w:r>
      <w:r w:rsidR="00305000">
        <w:t xml:space="preserve"> de estas personas</w:t>
      </w:r>
      <w:r>
        <w:t xml:space="preserve">, ¿cómo </w:t>
      </w:r>
      <w:r w:rsidR="00305000">
        <w:t>los podría</w:t>
      </w:r>
      <w:r>
        <w:t xml:space="preserve"> averiguar? </w:t>
      </w:r>
    </w:p>
    <w:p w14:paraId="2FD36FC2" w14:textId="79DC3EBF" w:rsidR="00FE4D99" w:rsidRPr="00F24A11" w:rsidRDefault="00FE4D99" w:rsidP="00C920ED"/>
    <w:p w14:paraId="15901649" w14:textId="77777777" w:rsidR="00543FAA" w:rsidRDefault="00543FAA" w:rsidP="00C920ED">
      <w:pPr>
        <w:rPr>
          <w:sz w:val="24"/>
          <w:szCs w:val="24"/>
        </w:rPr>
      </w:pPr>
    </w:p>
    <w:p w14:paraId="309C1FCE" w14:textId="77777777" w:rsidR="00543FAA" w:rsidRPr="00F16D79" w:rsidRDefault="00543FAA" w:rsidP="00C920ED">
      <w:pPr>
        <w:rPr>
          <w:sz w:val="24"/>
          <w:szCs w:val="24"/>
        </w:rPr>
      </w:pPr>
    </w:p>
    <w:p w14:paraId="0DF0B7E4" w14:textId="6BF432A4" w:rsidR="006C5784" w:rsidRPr="00F24A11" w:rsidRDefault="00736FF8" w:rsidP="006C5784">
      <w:pPr>
        <w:pStyle w:val="ListParagraph"/>
        <w:numPr>
          <w:ilvl w:val="0"/>
          <w:numId w:val="1"/>
        </w:numPr>
      </w:pPr>
      <w:r>
        <w:t xml:space="preserve">¿Qué sabe usted de sus personalidades, normas culturales o valores? (Revise la </w:t>
      </w:r>
      <w:r w:rsidRPr="009D5B79">
        <w:rPr>
          <w:i/>
        </w:rPr>
        <w:t xml:space="preserve">Hoja Informativa de </w:t>
      </w:r>
      <w:r w:rsidRPr="009D5B79">
        <w:rPr>
          <w:i/>
          <w:iCs/>
        </w:rPr>
        <w:t>Valores</w:t>
      </w:r>
      <w:r>
        <w:t>)</w:t>
      </w:r>
    </w:p>
    <w:p w14:paraId="4B62B5DC" w14:textId="66CB4C1D" w:rsidR="00F14A3A" w:rsidRDefault="00F14A3A" w:rsidP="006C5784">
      <w:pPr>
        <w:pStyle w:val="ListParagraph"/>
      </w:pPr>
    </w:p>
    <w:p w14:paraId="17B5A968" w14:textId="77777777" w:rsidR="006C5784" w:rsidRDefault="006C5784" w:rsidP="006C5784">
      <w:pPr>
        <w:pStyle w:val="ListParagraph"/>
      </w:pPr>
    </w:p>
    <w:p w14:paraId="629F3220" w14:textId="77777777" w:rsidR="004D6A79" w:rsidRDefault="004D6A79" w:rsidP="006C5784">
      <w:pPr>
        <w:pStyle w:val="ListParagraph"/>
      </w:pPr>
    </w:p>
    <w:p w14:paraId="5896C43B" w14:textId="77777777" w:rsidR="004D6A79" w:rsidRDefault="004D6A79" w:rsidP="006C5784">
      <w:pPr>
        <w:pStyle w:val="ListParagraph"/>
      </w:pPr>
    </w:p>
    <w:p w14:paraId="7569C313" w14:textId="77777777" w:rsidR="004D6A79" w:rsidRDefault="004D6A79" w:rsidP="006C5784">
      <w:pPr>
        <w:pStyle w:val="ListParagraph"/>
      </w:pPr>
    </w:p>
    <w:p w14:paraId="09CDC738" w14:textId="77777777" w:rsidR="004D6A79" w:rsidRDefault="004D6A79" w:rsidP="006C5784">
      <w:pPr>
        <w:pStyle w:val="ListParagraph"/>
      </w:pPr>
    </w:p>
    <w:p w14:paraId="20E9B3A5" w14:textId="3289FEE7" w:rsidR="00B200E8" w:rsidRPr="004041C6" w:rsidRDefault="00952277" w:rsidP="006F4324">
      <w:pPr>
        <w:pStyle w:val="ListParagraph"/>
        <w:numPr>
          <w:ilvl w:val="0"/>
          <w:numId w:val="1"/>
        </w:numPr>
      </w:pPr>
      <w:r>
        <w:t>¿Existen barreras como prejuicios o diferencias en los estilos de comunicación? En caso afirmativo, ¿cómo abordará</w:t>
      </w:r>
      <w:r w:rsidR="00305000">
        <w:t xml:space="preserve"> estas posibles barreras</w:t>
      </w:r>
      <w:r>
        <w:t xml:space="preserve">? (Revise la </w:t>
      </w:r>
      <w:r w:rsidRPr="009D5B79">
        <w:rPr>
          <w:i/>
        </w:rPr>
        <w:t xml:space="preserve">Hoja Informativa de </w:t>
      </w:r>
      <w:r w:rsidRPr="009D5B79">
        <w:rPr>
          <w:i/>
          <w:iCs/>
        </w:rPr>
        <w:t xml:space="preserve">Estilos de </w:t>
      </w:r>
      <w:r w:rsidRPr="009D5B79">
        <w:rPr>
          <w:i/>
        </w:rPr>
        <w:t>Comunicación</w:t>
      </w:r>
      <w:r>
        <w:t xml:space="preserve">). </w:t>
      </w:r>
    </w:p>
    <w:p w14:paraId="59A603DA" w14:textId="77777777" w:rsidR="00090076" w:rsidRPr="00F24A11" w:rsidRDefault="00090076" w:rsidP="006C72B4">
      <w:pPr>
        <w:pStyle w:val="ListParagraph"/>
        <w:numPr>
          <w:ilvl w:val="0"/>
          <w:numId w:val="9"/>
        </w:numPr>
      </w:pPr>
      <w:r>
        <w:t>Sí ___ No ____</w:t>
      </w:r>
    </w:p>
    <w:p w14:paraId="50EEB596" w14:textId="77777777" w:rsidR="00090076" w:rsidRPr="00F24A11" w:rsidRDefault="00090076" w:rsidP="00090076">
      <w:pPr>
        <w:pStyle w:val="ListParagraph"/>
        <w:ind w:left="1440"/>
      </w:pPr>
    </w:p>
    <w:p w14:paraId="3246E732" w14:textId="77777777" w:rsidR="00BE1F26" w:rsidRDefault="00BE1F26" w:rsidP="006F4324">
      <w:pPr>
        <w:rPr>
          <w:sz w:val="24"/>
          <w:szCs w:val="24"/>
          <w:u w:val="single"/>
        </w:rPr>
      </w:pPr>
    </w:p>
    <w:p w14:paraId="1F27EC86" w14:textId="77777777" w:rsidR="00BE1F26" w:rsidRDefault="00BE1F26" w:rsidP="006F4324">
      <w:pPr>
        <w:rPr>
          <w:sz w:val="24"/>
          <w:szCs w:val="24"/>
          <w:u w:val="single"/>
        </w:rPr>
      </w:pPr>
    </w:p>
    <w:p w14:paraId="477FE5C1" w14:textId="77777777" w:rsidR="009259CA" w:rsidRPr="00F24A11" w:rsidRDefault="009259CA" w:rsidP="009259CA">
      <w:pPr>
        <w:pStyle w:val="ListParagraph"/>
        <w:numPr>
          <w:ilvl w:val="0"/>
          <w:numId w:val="1"/>
        </w:numPr>
      </w:pPr>
      <w:r>
        <w:t xml:space="preserve">¿Cuál es el resultado común que desearía alcanzar? </w:t>
      </w:r>
    </w:p>
    <w:p w14:paraId="5A02E463" w14:textId="77777777" w:rsidR="00BE1F26" w:rsidRDefault="00BE1F26" w:rsidP="006F4324">
      <w:pPr>
        <w:rPr>
          <w:sz w:val="24"/>
          <w:szCs w:val="24"/>
          <w:u w:val="single"/>
        </w:rPr>
      </w:pPr>
    </w:p>
    <w:p w14:paraId="1AA331F4" w14:textId="77777777" w:rsidR="00F94E88" w:rsidRDefault="00F94E88" w:rsidP="006F4324">
      <w:pPr>
        <w:rPr>
          <w:b/>
          <w:sz w:val="24"/>
          <w:szCs w:val="24"/>
        </w:rPr>
      </w:pPr>
    </w:p>
    <w:p w14:paraId="4514C741" w14:textId="77777777" w:rsidR="00F94E88" w:rsidRDefault="00F94E88" w:rsidP="006F4324">
      <w:pPr>
        <w:rPr>
          <w:b/>
          <w:sz w:val="24"/>
          <w:szCs w:val="24"/>
        </w:rPr>
      </w:pPr>
    </w:p>
    <w:p w14:paraId="593AAD5A" w14:textId="77777777" w:rsidR="00F94E88" w:rsidRDefault="00F94E88" w:rsidP="006F4324">
      <w:pPr>
        <w:rPr>
          <w:b/>
          <w:sz w:val="24"/>
          <w:szCs w:val="24"/>
        </w:rPr>
      </w:pPr>
    </w:p>
    <w:p w14:paraId="48588A38" w14:textId="492CDD82" w:rsidR="006F4324" w:rsidRPr="003610F6" w:rsidRDefault="00E87875" w:rsidP="006F4324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Parte 3: ¿Cuándo, dónde y cómo piensa negociar?</w:t>
      </w:r>
    </w:p>
    <w:p w14:paraId="575854CD" w14:textId="1E3822FD" w:rsidR="006F4324" w:rsidRPr="00F24A11" w:rsidRDefault="006F4324" w:rsidP="00BA5E10">
      <w:pPr>
        <w:pStyle w:val="ListParagraph"/>
        <w:numPr>
          <w:ilvl w:val="0"/>
          <w:numId w:val="1"/>
        </w:numPr>
      </w:pPr>
      <w:r>
        <w:t xml:space="preserve">¿Quién iniciará la negociación? ¿Quién la programará?  </w:t>
      </w:r>
    </w:p>
    <w:p w14:paraId="72BA2B97" w14:textId="4370A3BB" w:rsidR="006F4324" w:rsidRPr="00F24A11" w:rsidRDefault="006F4324" w:rsidP="006F4324">
      <w:pPr>
        <w:ind w:left="720"/>
      </w:pPr>
    </w:p>
    <w:p w14:paraId="7F8AE03B" w14:textId="34F0CB75" w:rsidR="001E24D7" w:rsidRPr="00F24A11" w:rsidRDefault="001E24D7" w:rsidP="006F4324">
      <w:pPr>
        <w:ind w:left="720"/>
      </w:pPr>
    </w:p>
    <w:p w14:paraId="508F7A72" w14:textId="77777777" w:rsidR="00C61789" w:rsidRPr="00F24A11" w:rsidRDefault="00C61789" w:rsidP="006F4324">
      <w:pPr>
        <w:ind w:left="720"/>
      </w:pPr>
    </w:p>
    <w:p w14:paraId="626E07DD" w14:textId="376ED57A" w:rsidR="0032790F" w:rsidRDefault="006F4324" w:rsidP="0032790F">
      <w:pPr>
        <w:pStyle w:val="ListParagraph"/>
        <w:numPr>
          <w:ilvl w:val="0"/>
          <w:numId w:val="1"/>
        </w:numPr>
      </w:pPr>
      <w:r>
        <w:t xml:space="preserve">¿Dónde tendrá lugar? ¿Qué sabe de las instalaciones?  </w:t>
      </w:r>
    </w:p>
    <w:p w14:paraId="5A219D24" w14:textId="77777777" w:rsidR="00625B6F" w:rsidRDefault="00625B6F" w:rsidP="00625B6F"/>
    <w:p w14:paraId="755EF089" w14:textId="77777777" w:rsidR="00625B6F" w:rsidRDefault="00625B6F" w:rsidP="00625B6F"/>
    <w:p w14:paraId="3B9E05D0" w14:textId="77777777" w:rsidR="00625B6F" w:rsidRPr="00F24A11" w:rsidRDefault="00625B6F" w:rsidP="00625B6F"/>
    <w:p w14:paraId="281766D6" w14:textId="5A59C5E1" w:rsidR="001E24D7" w:rsidRPr="0032790F" w:rsidRDefault="001E24D7" w:rsidP="0032790F"/>
    <w:p w14:paraId="125341C1" w14:textId="7304AFBE" w:rsidR="006035C4" w:rsidRPr="00F24A11" w:rsidRDefault="006035C4" w:rsidP="00F31617">
      <w:pPr>
        <w:pStyle w:val="ListParagraph"/>
        <w:numPr>
          <w:ilvl w:val="0"/>
          <w:numId w:val="1"/>
        </w:numPr>
        <w:spacing w:after="0"/>
      </w:pPr>
      <w:r>
        <w:t>¿</w:t>
      </w:r>
      <w:r w:rsidR="00305000">
        <w:t xml:space="preserve">De qué modo </w:t>
      </w:r>
      <w:r>
        <w:t xml:space="preserve">se tomarán las decisiones? </w:t>
      </w:r>
    </w:p>
    <w:p w14:paraId="42219481" w14:textId="03B47041" w:rsidR="00926DCA" w:rsidRPr="00926DCA" w:rsidRDefault="00926DCA" w:rsidP="00926DCA"/>
    <w:p w14:paraId="542203A7" w14:textId="15D70556" w:rsidR="0032790F" w:rsidRPr="00A96E8D" w:rsidRDefault="00A96E8D" w:rsidP="009D5B79">
      <w:pPr>
        <w:pStyle w:val="ListParagraph"/>
        <w:numPr>
          <w:ilvl w:val="0"/>
          <w:numId w:val="6"/>
        </w:numPr>
        <w:tabs>
          <w:tab w:val="left" w:pos="1985"/>
        </w:tabs>
      </w:pPr>
      <w:r>
        <w:t xml:space="preserve">Consultivo </w:t>
      </w:r>
      <w:r>
        <w:tab/>
        <w:t xml:space="preserve">(Todo el grupo </w:t>
      </w:r>
      <w:r w:rsidR="00305000">
        <w:t>debate</w:t>
      </w:r>
      <w:r>
        <w:t>, una persona decide)</w:t>
      </w:r>
    </w:p>
    <w:p w14:paraId="2719A7A3" w14:textId="5FAECA57" w:rsidR="00A96E8D" w:rsidRPr="00A96E8D" w:rsidRDefault="00A96E8D" w:rsidP="009D5B79">
      <w:pPr>
        <w:pStyle w:val="ListParagraph"/>
        <w:numPr>
          <w:ilvl w:val="0"/>
          <w:numId w:val="6"/>
        </w:numPr>
        <w:tabs>
          <w:tab w:val="left" w:pos="1985"/>
        </w:tabs>
      </w:pPr>
      <w:r>
        <w:t>Democr</w:t>
      </w:r>
      <w:r w:rsidR="009D5B79">
        <w:t>á</w:t>
      </w:r>
      <w:r>
        <w:t>tic</w:t>
      </w:r>
      <w:r w:rsidR="009D5B79">
        <w:t>o</w:t>
      </w:r>
      <w:r>
        <w:tab/>
        <w:t xml:space="preserve">(Todo el grupo </w:t>
      </w:r>
      <w:r w:rsidR="00305000">
        <w:t>debate</w:t>
      </w:r>
      <w:r>
        <w:t xml:space="preserve">; la decisión se toma cuando </w:t>
      </w:r>
      <w:r w:rsidR="00305000">
        <w:t xml:space="preserve">cierto </w:t>
      </w:r>
      <w:r>
        <w:t>porcentaje está de</w:t>
      </w:r>
      <w:r w:rsidR="009D5B79">
        <w:br/>
      </w:r>
      <w:r>
        <w:t xml:space="preserve"> </w:t>
      </w:r>
      <w:r w:rsidR="009D5B79">
        <w:tab/>
      </w:r>
      <w:r>
        <w:t>acuerdo)</w:t>
      </w:r>
    </w:p>
    <w:p w14:paraId="236FD33F" w14:textId="2D6E2F03" w:rsidR="00A96E8D" w:rsidRPr="00A96E8D" w:rsidRDefault="00A96E8D" w:rsidP="009D5B79">
      <w:pPr>
        <w:pStyle w:val="ListParagraph"/>
        <w:numPr>
          <w:ilvl w:val="0"/>
          <w:numId w:val="6"/>
        </w:numPr>
        <w:tabs>
          <w:tab w:val="left" w:pos="1985"/>
        </w:tabs>
      </w:pPr>
      <w:r>
        <w:t xml:space="preserve">Consenso </w:t>
      </w:r>
      <w:r>
        <w:tab/>
        <w:t xml:space="preserve">(Todo el grupo </w:t>
      </w:r>
      <w:r w:rsidR="00305000">
        <w:t>debate</w:t>
      </w:r>
      <w:r>
        <w:t xml:space="preserve">; </w:t>
      </w:r>
      <w:r w:rsidR="00305000">
        <w:t xml:space="preserve">la decisión </w:t>
      </w:r>
      <w:r>
        <w:t xml:space="preserve">se toma cuando todos los miembros </w:t>
      </w:r>
      <w:r w:rsidR="009D5B79">
        <w:br/>
      </w:r>
      <w:r w:rsidR="009D5B79">
        <w:tab/>
      </w:r>
      <w:r>
        <w:t>están de acuerdo)</w:t>
      </w:r>
    </w:p>
    <w:p w14:paraId="10595220" w14:textId="770E5E21" w:rsidR="00A96E8D" w:rsidRDefault="00A96E8D" w:rsidP="009D5B79">
      <w:pPr>
        <w:pStyle w:val="ListParagraph"/>
        <w:numPr>
          <w:ilvl w:val="0"/>
          <w:numId w:val="6"/>
        </w:numPr>
        <w:tabs>
          <w:tab w:val="left" w:pos="1985"/>
        </w:tabs>
      </w:pPr>
      <w:r>
        <w:t xml:space="preserve">Delegativo </w:t>
      </w:r>
      <w:r>
        <w:tab/>
        <w:t xml:space="preserve">(Una persona toma </w:t>
      </w:r>
      <w:r w:rsidR="00305000">
        <w:t xml:space="preserve">las </w:t>
      </w:r>
      <w:r>
        <w:t>decisiones por todo el grupo; una persona decide)</w:t>
      </w:r>
    </w:p>
    <w:p w14:paraId="4F5896EB" w14:textId="77777777" w:rsidR="00F94E88" w:rsidRDefault="00F94E88" w:rsidP="00F94E88"/>
    <w:p w14:paraId="5B078057" w14:textId="77777777" w:rsidR="00F94E88" w:rsidRDefault="00F94E88" w:rsidP="00F94E88">
      <w:pPr>
        <w:tabs>
          <w:tab w:val="left" w:pos="18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49D362C5" w14:textId="109E2140" w:rsidR="00F94E88" w:rsidRDefault="00F94E88" w:rsidP="00F94E88">
      <w:pPr>
        <w:pStyle w:val="ListParagraph"/>
        <w:numPr>
          <w:ilvl w:val="0"/>
          <w:numId w:val="1"/>
        </w:numPr>
      </w:pPr>
      <w:r>
        <w:t>¿Necesita</w:t>
      </w:r>
      <w:r w:rsidR="00C00798">
        <w:t>n</w:t>
      </w:r>
      <w:r>
        <w:t xml:space="preserve"> una tercera persona de confianza? Puede tratarse de un profesional, </w:t>
      </w:r>
      <w:r w:rsidR="00C00798">
        <w:t xml:space="preserve">tal </w:t>
      </w:r>
      <w:r>
        <w:t>como un mediador</w:t>
      </w:r>
      <w:r w:rsidR="00C00798">
        <w:t>,</w:t>
      </w:r>
      <w:r>
        <w:t xml:space="preserve"> un abogado</w:t>
      </w:r>
      <w:r w:rsidR="00C00798">
        <w:t xml:space="preserve"> u</w:t>
      </w:r>
      <w:r>
        <w:t xml:space="preserve"> otro miembro del equipo que desee</w:t>
      </w:r>
      <w:r w:rsidR="00C00798">
        <w:t>n</w:t>
      </w:r>
      <w:r>
        <w:t xml:space="preserve"> invitar. </w:t>
      </w:r>
    </w:p>
    <w:p w14:paraId="4D80FF40" w14:textId="32762577" w:rsidR="00F94E88" w:rsidRPr="00F94E88" w:rsidRDefault="00F94E88" w:rsidP="00F94E88">
      <w:pPr>
        <w:ind w:left="1080"/>
      </w:pPr>
      <w:r>
        <w:t>En caso afirmativo, ¿quién</w:t>
      </w:r>
      <w:r w:rsidR="00F35335">
        <w:t xml:space="preserve"> sería esta persona</w:t>
      </w:r>
      <w:r>
        <w:t xml:space="preserve"> y cómo se asegurará </w:t>
      </w:r>
      <w:r w:rsidR="00F35335">
        <w:t xml:space="preserve">usted </w:t>
      </w:r>
      <w:r>
        <w:t>de que todas las partes est</w:t>
      </w:r>
      <w:r w:rsidR="009D5B79">
        <w:t>é</w:t>
      </w:r>
      <w:r>
        <w:t xml:space="preserve">n de acuerdo </w:t>
      </w:r>
      <w:r w:rsidR="00F35335">
        <w:t>con el rol de esta persona</w:t>
      </w:r>
      <w:r>
        <w:t>?</w:t>
      </w:r>
    </w:p>
    <w:p w14:paraId="2F7FF5DA" w14:textId="77777777" w:rsidR="00F94E88" w:rsidRDefault="00F94E88" w:rsidP="00F94E88"/>
    <w:p w14:paraId="0F38A201" w14:textId="77777777" w:rsidR="00625B6F" w:rsidRDefault="00625B6F" w:rsidP="00625B6F">
      <w:pPr>
        <w:rPr>
          <w:rFonts w:cstheme="minorHAnsi"/>
        </w:rPr>
      </w:pPr>
    </w:p>
    <w:p w14:paraId="5FE726C9" w14:textId="75576ED0" w:rsidR="00625B6F" w:rsidRPr="00FE23A7" w:rsidRDefault="00625B6F" w:rsidP="00625B6F">
      <w:pPr>
        <w:pStyle w:val="ListParagraph"/>
        <w:numPr>
          <w:ilvl w:val="0"/>
          <w:numId w:val="1"/>
        </w:numPr>
      </w:pPr>
      <w:r>
        <w:t>¿Cuál es su presupuesto para la transferencia de activos? ¿Cuánto puede gastar</w:t>
      </w:r>
      <w:r w:rsidR="005E5B84" w:rsidRPr="005E5B84">
        <w:t xml:space="preserve"> </w:t>
      </w:r>
      <w:r w:rsidR="005E5B84">
        <w:t>usted</w:t>
      </w:r>
      <w:r>
        <w:t xml:space="preserve">? ¿Cuánto necesita recaudar? (Revise la </w:t>
      </w:r>
      <w:r>
        <w:rPr>
          <w:i/>
        </w:rPr>
        <w:t>Hoja de Trabajo del Presupuesto</w:t>
      </w:r>
      <w:r>
        <w:t>)</w:t>
      </w:r>
    </w:p>
    <w:p w14:paraId="2D10B479" w14:textId="77777777" w:rsidR="00625B6F" w:rsidRDefault="00625B6F" w:rsidP="00F94E88"/>
    <w:p w14:paraId="7F9C8155" w14:textId="77777777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437033F6" w14:textId="77777777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3851D295" w14:textId="77777777" w:rsidR="00625B6F" w:rsidRDefault="00625B6F" w:rsidP="00625B6F"/>
    <w:p w14:paraId="360865B0" w14:textId="391B9F02" w:rsidR="00625B6F" w:rsidRDefault="00625B6F" w:rsidP="00625B6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lastRenderedPageBreak/>
        <w:t xml:space="preserve">¿Cuándo necesita usted que se tome una decisión? Construya </w:t>
      </w:r>
      <w:r w:rsidR="005E5B84">
        <w:t>un cronograma</w:t>
      </w:r>
      <w:r>
        <w:t xml:space="preserve"> </w:t>
      </w:r>
      <w:r w:rsidR="005E5B84">
        <w:t>partiendo</w:t>
      </w:r>
      <w:r>
        <w:t xml:space="preserve"> de</w:t>
      </w:r>
      <w:r w:rsidR="005E5B84">
        <w:t>sde</w:t>
      </w:r>
      <w:r>
        <w:t xml:space="preserve"> esa fecha</w:t>
      </w:r>
      <w:r w:rsidR="005E5B84">
        <w:t xml:space="preserve"> hacia atrás</w:t>
      </w:r>
      <w:r>
        <w:t xml:space="preserve">. Haga una lista de los acontecimientos que deben producirse, teniendo en cuenta que es posible que necesite más de una conversación. Utilice otra página si se queda sin espacio aquí. </w:t>
      </w:r>
    </w:p>
    <w:p w14:paraId="34915778" w14:textId="33D53789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02532603" w14:textId="5CB67F60" w:rsidR="00625B6F" w:rsidRDefault="00E645EC" w:rsidP="00BF4AE4">
      <w:pPr>
        <w:tabs>
          <w:tab w:val="left" w:pos="180"/>
        </w:tabs>
        <w:spacing w:after="0" w:line="240" w:lineRule="auto"/>
        <w:contextualSpacing/>
        <w:jc w:val="both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769ED8" wp14:editId="2A405E1E">
                <wp:simplePos x="0" y="0"/>
                <wp:positionH relativeFrom="margin">
                  <wp:posOffset>-330512</wp:posOffset>
                </wp:positionH>
                <wp:positionV relativeFrom="paragraph">
                  <wp:posOffset>108576</wp:posOffset>
                </wp:positionV>
                <wp:extent cx="753470" cy="683203"/>
                <wp:effectExtent l="19050" t="19050" r="66040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70" cy="683203"/>
                        </a:xfrm>
                        <a:custGeom>
                          <a:avLst/>
                          <a:gdLst>
                            <a:gd name="connsiteX0" fmla="*/ 0 w 753470"/>
                            <a:gd name="connsiteY0" fmla="*/ 0 h 683203"/>
                            <a:gd name="connsiteX1" fmla="*/ 753470 w 753470"/>
                            <a:gd name="connsiteY1" fmla="*/ 0 h 683203"/>
                            <a:gd name="connsiteX2" fmla="*/ 753470 w 753470"/>
                            <a:gd name="connsiteY2" fmla="*/ 683203 h 683203"/>
                            <a:gd name="connsiteX3" fmla="*/ 0 w 753470"/>
                            <a:gd name="connsiteY3" fmla="*/ 683203 h 683203"/>
                            <a:gd name="connsiteX4" fmla="*/ 0 w 753470"/>
                            <a:gd name="connsiteY4" fmla="*/ 0 h 683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3470" h="683203" fill="none" extrusionOk="0">
                              <a:moveTo>
                                <a:pt x="0" y="0"/>
                              </a:moveTo>
                              <a:cubicBezTo>
                                <a:pt x="178863" y="27764"/>
                                <a:pt x="458658" y="30388"/>
                                <a:pt x="753470" y="0"/>
                              </a:cubicBezTo>
                              <a:cubicBezTo>
                                <a:pt x="798424" y="231381"/>
                                <a:pt x="765794" y="540294"/>
                                <a:pt x="753470" y="683203"/>
                              </a:cubicBezTo>
                              <a:cubicBezTo>
                                <a:pt x="564710" y="633925"/>
                                <a:pt x="105335" y="628466"/>
                                <a:pt x="0" y="683203"/>
                              </a:cubicBezTo>
                              <a:cubicBezTo>
                                <a:pt x="-11158" y="422656"/>
                                <a:pt x="654" y="217640"/>
                                <a:pt x="0" y="0"/>
                              </a:cubicBezTo>
                              <a:close/>
                            </a:path>
                            <a:path w="753470" h="683203" stroke="0" extrusionOk="0">
                              <a:moveTo>
                                <a:pt x="0" y="0"/>
                              </a:moveTo>
                              <a:cubicBezTo>
                                <a:pt x="204880" y="-65487"/>
                                <a:pt x="631488" y="5472"/>
                                <a:pt x="753470" y="0"/>
                              </a:cubicBezTo>
                              <a:cubicBezTo>
                                <a:pt x="813463" y="254120"/>
                                <a:pt x="808526" y="524018"/>
                                <a:pt x="753470" y="683203"/>
                              </a:cubicBezTo>
                              <a:cubicBezTo>
                                <a:pt x="398932" y="694851"/>
                                <a:pt x="262010" y="672772"/>
                                <a:pt x="0" y="683203"/>
                              </a:cubicBezTo>
                              <a:cubicBezTo>
                                <a:pt x="52342" y="483278"/>
                                <a:pt x="-4133" y="1730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A5EFDBB" w14:textId="77777777" w:rsidR="00774B93" w:rsidRPr="0000428C" w:rsidRDefault="00774B93" w:rsidP="00774B93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Ejemplo:</w:t>
                            </w:r>
                          </w:p>
                          <w:p w14:paraId="2938F7FB" w14:textId="49DEC02D" w:rsidR="00774B93" w:rsidRPr="0000428C" w:rsidRDefault="00774B93" w:rsidP="00E645EC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En 2 semanas</w:t>
                            </w:r>
                          </w:p>
                          <w:p w14:paraId="3268FB1B" w14:textId="77777777" w:rsidR="00774B93" w:rsidRDefault="00774B93" w:rsidP="00774B9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69ED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26pt;margin-top:8.55pt;width:59.35pt;height:53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" fillcolor="white [3201]" strokeweight=".5pt">
                <v:textbox>
                  <w:txbxContent>
                    <w:p w14:paraId="7A5EFDBB" w14:textId="77777777" w:rsidR="00774B93" w:rsidRPr="0000428C" w:rsidRDefault="00774B93" w:rsidP="00774B93">
                      <w:pPr>
                        <w:tabs>
                          <w:tab w:val="left" w:pos="180"/>
                        </w:tabs>
                        <w:spacing w:after="0" w:line="240" w:lineRule="auto"/>
                        <w:contextualSpacing/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Ejemplo:</w:t>
                      </w:r>
                    </w:p>
                    <w:p w14:paraId="2938F7FB" w14:textId="49DEC02D" w:rsidR="00774B93" w:rsidRPr="0000428C" w:rsidRDefault="00774B93" w:rsidP="00E645EC">
                      <w:pPr>
                        <w:tabs>
                          <w:tab w:val="left" w:pos="180"/>
                        </w:tabs>
                        <w:spacing w:after="0" w:line="240" w:lineRule="auto"/>
                        <w:contextualSpacing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En 2 semanas</w:t>
                      </w:r>
                    </w:p>
                    <w:p w14:paraId="3268FB1B" w14:textId="77777777" w:rsidR="00774B93" w:rsidRDefault="00774B93" w:rsidP="00774B93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D69FA" w14:textId="334E44E9" w:rsidR="00625B6F" w:rsidRDefault="00172FE5" w:rsidP="00BF4AE4">
      <w:pPr>
        <w:tabs>
          <w:tab w:val="left" w:pos="180"/>
        </w:tabs>
        <w:spacing w:after="0" w:line="240" w:lineRule="auto"/>
        <w:contextualSpacing/>
        <w:jc w:val="both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467A2A" wp14:editId="7C3F38D4">
                <wp:simplePos x="0" y="0"/>
                <wp:positionH relativeFrom="margin">
                  <wp:posOffset>5457967</wp:posOffset>
                </wp:positionH>
                <wp:positionV relativeFrom="paragraph">
                  <wp:posOffset>56231</wp:posOffset>
                </wp:positionV>
                <wp:extent cx="1173707" cy="539086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97BE12" w14:textId="61964D68" w:rsidR="006C762C" w:rsidRDefault="006C762C" w:rsidP="00E645EC">
                            <w:r>
                              <w:t xml:space="preserve">Decisión tomada por ____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7A2A" id="Text Box 15" o:spid="_x0000_s1027" type="#_x0000_t202" style="position:absolute;left:0;text-align:left;margin-left:429.75pt;margin-top:4.45pt;width:92.4pt;height:42.4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" fillcolor="white [3201]" stroked="f" strokeweight=".5pt">
                <v:textbox>
                  <w:txbxContent>
                    <w:p w14:paraId="7397BE12" w14:textId="61964D68" w:rsidR="006C762C" w:rsidRDefault="006C762C" w:rsidP="00E645EC">
                      <w:r>
                        <w:t xml:space="preserve">Decisión tomada por ____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AAB3B4" w14:textId="6BDBEB43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6FA228DE" w14:textId="2CD186C0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0E04C37F" w14:textId="6C59C3D8" w:rsidR="00625B6F" w:rsidRDefault="00172FE5" w:rsidP="00BF4AE4">
      <w:pPr>
        <w:tabs>
          <w:tab w:val="left" w:pos="180"/>
        </w:tabs>
        <w:spacing w:after="0" w:line="240" w:lineRule="auto"/>
        <w:contextualSpacing/>
        <w:jc w:val="both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37B7F46" wp14:editId="7D15D3D7">
                <wp:simplePos x="0" y="0"/>
                <wp:positionH relativeFrom="margin">
                  <wp:posOffset>6018663</wp:posOffset>
                </wp:positionH>
                <wp:positionV relativeFrom="paragraph">
                  <wp:posOffset>176606</wp:posOffset>
                </wp:positionV>
                <wp:extent cx="0" cy="303379"/>
                <wp:effectExtent l="0" t="0" r="38100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33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651FD" id="Straight Connector 19" o:spid="_x0000_s1026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3.9pt,13.9pt" to="473.9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C2A3624" w14:textId="393A8C1A" w:rsidR="00625B6F" w:rsidRDefault="00172FE5" w:rsidP="00BF4AE4">
      <w:pPr>
        <w:tabs>
          <w:tab w:val="left" w:pos="180"/>
        </w:tabs>
        <w:spacing w:after="0" w:line="240" w:lineRule="auto"/>
        <w:contextualSpacing/>
        <w:jc w:val="both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77D50C" wp14:editId="78404246">
                <wp:simplePos x="0" y="0"/>
                <wp:positionH relativeFrom="margin">
                  <wp:align>left</wp:align>
                </wp:positionH>
                <wp:positionV relativeFrom="paragraph">
                  <wp:posOffset>42468</wp:posOffset>
                </wp:positionV>
                <wp:extent cx="0" cy="303379"/>
                <wp:effectExtent l="0" t="0" r="38100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337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74D90" id="Straight Connector 18" o:spid="_x0000_s1026" style="position:absolute;flip:x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5pt" to="0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7ECEAB2" w14:textId="4F621853" w:rsidR="00625B6F" w:rsidRDefault="00774B93" w:rsidP="00BF4AE4">
      <w:pPr>
        <w:tabs>
          <w:tab w:val="left" w:pos="180"/>
        </w:tabs>
        <w:spacing w:after="0" w:line="240" w:lineRule="auto"/>
        <w:contextualSpacing/>
        <w:jc w:val="both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84A38" wp14:editId="3C45775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8959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A43D3" id="Straight Connector 1" o:spid="_x0000_s1026" style="position:absolute;flip:y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3.05pt,.6pt" to="877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C22F715" w14:textId="014BFD20" w:rsidR="00625B6F" w:rsidRDefault="00E645EC" w:rsidP="00BF4AE4">
      <w:pPr>
        <w:tabs>
          <w:tab w:val="left" w:pos="180"/>
        </w:tabs>
        <w:spacing w:after="0" w:line="240" w:lineRule="auto"/>
        <w:contextualSpacing/>
        <w:jc w:val="both"/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1F637E" wp14:editId="337968C8">
                <wp:simplePos x="0" y="0"/>
                <wp:positionH relativeFrom="margin">
                  <wp:posOffset>-288324</wp:posOffset>
                </wp:positionH>
                <wp:positionV relativeFrom="paragraph">
                  <wp:posOffset>102149</wp:posOffset>
                </wp:positionV>
                <wp:extent cx="711920" cy="990885"/>
                <wp:effectExtent l="38100" t="19050" r="69215" b="571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20" cy="990885"/>
                        </a:xfrm>
                        <a:custGeom>
                          <a:avLst/>
                          <a:gdLst>
                            <a:gd name="connsiteX0" fmla="*/ 0 w 711920"/>
                            <a:gd name="connsiteY0" fmla="*/ 0 h 990885"/>
                            <a:gd name="connsiteX1" fmla="*/ 711920 w 711920"/>
                            <a:gd name="connsiteY1" fmla="*/ 0 h 990885"/>
                            <a:gd name="connsiteX2" fmla="*/ 711920 w 711920"/>
                            <a:gd name="connsiteY2" fmla="*/ 990885 h 990885"/>
                            <a:gd name="connsiteX3" fmla="*/ 0 w 711920"/>
                            <a:gd name="connsiteY3" fmla="*/ 990885 h 990885"/>
                            <a:gd name="connsiteX4" fmla="*/ 0 w 711920"/>
                            <a:gd name="connsiteY4" fmla="*/ 0 h 990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11920" h="990885" fill="none" extrusionOk="0">
                              <a:moveTo>
                                <a:pt x="0" y="0"/>
                              </a:moveTo>
                              <a:cubicBezTo>
                                <a:pt x="227871" y="14495"/>
                                <a:pt x="471654" y="4886"/>
                                <a:pt x="711920" y="0"/>
                              </a:cubicBezTo>
                              <a:cubicBezTo>
                                <a:pt x="740102" y="113317"/>
                                <a:pt x="786788" y="556915"/>
                                <a:pt x="711920" y="990885"/>
                              </a:cubicBezTo>
                              <a:cubicBezTo>
                                <a:pt x="571016" y="938951"/>
                                <a:pt x="139184" y="1052142"/>
                                <a:pt x="0" y="990885"/>
                              </a:cubicBezTo>
                              <a:cubicBezTo>
                                <a:pt x="-38298" y="802919"/>
                                <a:pt x="-58551" y="376163"/>
                                <a:pt x="0" y="0"/>
                              </a:cubicBezTo>
                              <a:close/>
                            </a:path>
                            <a:path w="711920" h="990885" stroke="0" extrusionOk="0">
                              <a:moveTo>
                                <a:pt x="0" y="0"/>
                              </a:moveTo>
                              <a:cubicBezTo>
                                <a:pt x="226108" y="59011"/>
                                <a:pt x="419730" y="59302"/>
                                <a:pt x="711920" y="0"/>
                              </a:cubicBezTo>
                              <a:cubicBezTo>
                                <a:pt x="645804" y="296156"/>
                                <a:pt x="744126" y="792361"/>
                                <a:pt x="711920" y="990885"/>
                              </a:cubicBezTo>
                              <a:cubicBezTo>
                                <a:pt x="411187" y="1038750"/>
                                <a:pt x="126788" y="1045832"/>
                                <a:pt x="0" y="990885"/>
                              </a:cubicBezTo>
                              <a:cubicBezTo>
                                <a:pt x="77435" y="806606"/>
                                <a:pt x="2989" y="1814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2646B8" w14:textId="77777777" w:rsidR="00774B93" w:rsidRDefault="00FB487D" w:rsidP="00FB487D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Ejemplo:</w:t>
                            </w:r>
                          </w:p>
                          <w:p w14:paraId="53B58AE9" w14:textId="60817EB9" w:rsidR="00D17C28" w:rsidRDefault="00FB487D" w:rsidP="00FB487D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Preg</w:t>
                            </w:r>
                            <w:r w:rsidR="00D17C28">
                              <w:rPr>
                                <w:i/>
                                <w:iCs/>
                              </w:rPr>
                              <w:t>unte a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___ </w:t>
                            </w:r>
                          </w:p>
                          <w:p w14:paraId="7B0C8EB8" w14:textId="74E4498B" w:rsidR="00FB487D" w:rsidRPr="006C762C" w:rsidRDefault="006B303E" w:rsidP="00FB487D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contextualSpacing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por </w:t>
                            </w:r>
                            <w:r w:rsidR="00FB487D">
                              <w:rPr>
                                <w:i/>
                                <w:iCs/>
                              </w:rPr>
                              <w:t xml:space="preserve">sus objetivos. </w:t>
                            </w:r>
                          </w:p>
                          <w:p w14:paraId="30F589D8" w14:textId="78E22106" w:rsidR="00FB487D" w:rsidRDefault="00FB487D" w:rsidP="00FB487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F637E" id="Text Box 16" o:spid="_x0000_s1028" style="position:absolute;left:0;text-align:left;margin-left:-22.7pt;margin-top:8.05pt;width:56.05pt;height:7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711920,990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" adj="-11796480,,5400" path="m,nfc227871,14495,471654,4886,711920,v28182,113317,74868,556915,,990885c571016,938951,139184,1052142,,990885,-38298,802919,-58551,376163,,xem,nsc226108,59011,419730,59302,711920,v-66116,296156,32206,792361,,990885c411187,1038750,126788,1045832,,990885,77435,806606,2989,181443,,xe" fillcolor="white [3201]" strokeweight=".5pt">
                <v:stroke joinstyle="miter"/>
                <v:formulas/>
                <v:path arrowok="t" o:extrusionok="f" o:connecttype="custom" o:connectlocs="0,0;711920,0;711920,990885;0,990885;0,0" o:connectangles="0,0,0,0,0" textboxrect="0,0,711920,990885"/>
                <v:textbox>
                  <w:txbxContent>
                    <w:p w14:paraId="5B2646B8" w14:textId="77777777" w:rsidR="00774B93" w:rsidRDefault="00FB487D" w:rsidP="00FB487D">
                      <w:pPr>
                        <w:tabs>
                          <w:tab w:val="left" w:pos="180"/>
                        </w:tabs>
                        <w:spacing w:after="0" w:line="240" w:lineRule="auto"/>
                        <w:contextualSpacing/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Ejemplo:</w:t>
                      </w:r>
                    </w:p>
                    <w:p w14:paraId="53B58AE9" w14:textId="60817EB9" w:rsidR="00D17C28" w:rsidRDefault="00FB487D" w:rsidP="00FB487D">
                      <w:pPr>
                        <w:tabs>
                          <w:tab w:val="left" w:pos="180"/>
                        </w:tabs>
                        <w:spacing w:after="0" w:line="240" w:lineRule="auto"/>
                        <w:contextualSpacing/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Preg</w:t>
                      </w:r>
                      <w:r w:rsidR="00D17C28">
                        <w:rPr>
                          <w:i/>
                          <w:iCs/>
                        </w:rPr>
                        <w:t>unte a</w:t>
                      </w:r>
                      <w:r>
                        <w:rPr>
                          <w:i/>
                          <w:iCs/>
                        </w:rPr>
                        <w:t xml:space="preserve">___ </w:t>
                      </w:r>
                    </w:p>
                    <w:p w14:paraId="7B0C8EB8" w14:textId="74E4498B" w:rsidR="00FB487D" w:rsidRPr="006C762C" w:rsidRDefault="006B303E" w:rsidP="00FB487D">
                      <w:pPr>
                        <w:tabs>
                          <w:tab w:val="left" w:pos="180"/>
                        </w:tabs>
                        <w:spacing w:after="0" w:line="240" w:lineRule="auto"/>
                        <w:contextualSpacing/>
                        <w:jc w:val="both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</w:rPr>
                        <w:t xml:space="preserve">or </w:t>
                      </w:r>
                      <w:r w:rsidR="00FB487D">
                        <w:rPr>
                          <w:i/>
                          <w:iCs/>
                        </w:rPr>
                        <w:t xml:space="preserve">sus objetivos. </w:t>
                      </w:r>
                    </w:p>
                    <w:p w14:paraId="30F589D8" w14:textId="78E22106" w:rsidR="00FB487D" w:rsidRDefault="00FB487D" w:rsidP="00FB487D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BDB87" w14:textId="77777777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75FDA187" w14:textId="0A92B1D5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659255BC" w14:textId="2BFD687F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4820663C" w14:textId="72EF328C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55CDDA9F" w14:textId="77777777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672A0EF4" w14:textId="77777777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519C8FAC" w14:textId="77777777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0F21402A" w14:textId="77777777" w:rsidR="00625B6F" w:rsidRDefault="00625B6F" w:rsidP="00BF4AE4">
      <w:pPr>
        <w:tabs>
          <w:tab w:val="left" w:pos="180"/>
        </w:tabs>
        <w:spacing w:after="0" w:line="240" w:lineRule="auto"/>
        <w:contextualSpacing/>
        <w:jc w:val="both"/>
      </w:pPr>
    </w:p>
    <w:p w14:paraId="6DF8658F" w14:textId="33353A25" w:rsidR="00BF4AE4" w:rsidRPr="00F24A11" w:rsidRDefault="00625B6F" w:rsidP="006B303E">
      <w:pPr>
        <w:tabs>
          <w:tab w:val="left" w:pos="180"/>
        </w:tabs>
        <w:spacing w:after="0" w:line="240" w:lineRule="auto"/>
        <w:contextualSpacing/>
        <w:rPr>
          <w:rFonts w:eastAsia="Times New Roman" w:cstheme="minorHAnsi"/>
        </w:rPr>
      </w:pPr>
      <w:r>
        <w:rPr>
          <w:b/>
        </w:rPr>
        <w:t xml:space="preserve">Parte 4: ¿Qué </w:t>
      </w:r>
      <w:r w:rsidR="005E5B84">
        <w:rPr>
          <w:b/>
        </w:rPr>
        <w:t xml:space="preserve">documentos de apoyo </w:t>
      </w:r>
      <w:r>
        <w:rPr>
          <w:b/>
        </w:rPr>
        <w:t xml:space="preserve">necesita? </w:t>
      </w:r>
      <w:r>
        <w:t xml:space="preserve">Reúna información y otros recursos útiles para </w:t>
      </w:r>
      <w:r w:rsidR="005E5B84">
        <w:t>tenerlos a la mano</w:t>
      </w:r>
      <w:r>
        <w:t xml:space="preserve">. Marque las casillas </w:t>
      </w:r>
      <w:r w:rsidR="005E5B84">
        <w:t xml:space="preserve">correspondientes a cada documento </w:t>
      </w:r>
      <w:r>
        <w:t>que necesit</w:t>
      </w:r>
      <w:r w:rsidR="005E5B84">
        <w:t>a conseguir para</w:t>
      </w:r>
      <w:r>
        <w:t xml:space="preserve"> apoy</w:t>
      </w:r>
      <w:r w:rsidR="005E5B84">
        <w:t>ar</w:t>
      </w:r>
      <w:r>
        <w:t xml:space="preserve"> </w:t>
      </w:r>
      <w:r w:rsidR="005E5B84">
        <w:t>su</w:t>
      </w:r>
      <w:r>
        <w:t xml:space="preserve"> </w:t>
      </w:r>
      <w:r w:rsidR="005E5B84">
        <w:t>negociación</w:t>
      </w:r>
      <w:r>
        <w:t>:</w:t>
      </w:r>
    </w:p>
    <w:p w14:paraId="6D5D029A" w14:textId="77777777" w:rsidR="00BF4AE4" w:rsidRPr="00F24A11" w:rsidRDefault="00BF4AE4" w:rsidP="00BF4AE4">
      <w:pPr>
        <w:tabs>
          <w:tab w:val="left" w:pos="180"/>
        </w:tabs>
        <w:spacing w:after="0" w:line="240" w:lineRule="auto"/>
        <w:contextualSpacing/>
        <w:jc w:val="both"/>
        <w:rPr>
          <w:rFonts w:eastAsia="Times New Roman" w:cstheme="minorHAnsi"/>
        </w:rPr>
      </w:pPr>
    </w:p>
    <w:p w14:paraId="2439BE44" w14:textId="5B4D16E1" w:rsidR="00BF4AE4" w:rsidRPr="00F24A11" w:rsidRDefault="00BF4AE4" w:rsidP="00BF4AE4">
      <w:pPr>
        <w:numPr>
          <w:ilvl w:val="0"/>
          <w:numId w:val="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 w:cstheme="minorHAnsi"/>
        </w:rPr>
      </w:pPr>
      <w:r>
        <w:t xml:space="preserve">Plan de </w:t>
      </w:r>
      <w:r w:rsidR="00D17C28">
        <w:t>n</w:t>
      </w:r>
      <w:r>
        <w:t>egocios</w:t>
      </w:r>
      <w:r w:rsidR="002526DD">
        <w:t>.</w:t>
      </w:r>
    </w:p>
    <w:p w14:paraId="5644F4F8" w14:textId="01748743" w:rsidR="00BF4AE4" w:rsidRPr="00F24A11" w:rsidRDefault="00BF4AE4" w:rsidP="00BF4AE4">
      <w:pPr>
        <w:numPr>
          <w:ilvl w:val="0"/>
          <w:numId w:val="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 w:cstheme="minorHAnsi"/>
        </w:rPr>
      </w:pPr>
      <w:r>
        <w:t>Declaración de la visión e imágenes de apoyo</w:t>
      </w:r>
      <w:r w:rsidR="002526DD">
        <w:t>.</w:t>
      </w:r>
    </w:p>
    <w:p w14:paraId="2E76A5C3" w14:textId="6A6009E7" w:rsidR="00BF4AE4" w:rsidRPr="00F24A11" w:rsidRDefault="00BF4AE4" w:rsidP="00BF4AE4">
      <w:pPr>
        <w:numPr>
          <w:ilvl w:val="0"/>
          <w:numId w:val="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 w:cstheme="minorHAnsi"/>
        </w:rPr>
      </w:pPr>
      <w:r>
        <w:t>Documentación financiera</w:t>
      </w:r>
      <w:r w:rsidR="002526DD">
        <w:t>.</w:t>
      </w:r>
    </w:p>
    <w:p w14:paraId="18C1F140" w14:textId="70A7593F" w:rsidR="00BF4AE4" w:rsidRPr="00F24A11" w:rsidRDefault="00BF4AE4" w:rsidP="00BF4AE4">
      <w:pPr>
        <w:numPr>
          <w:ilvl w:val="0"/>
          <w:numId w:val="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 w:cstheme="minorHAnsi"/>
        </w:rPr>
      </w:pPr>
      <w:r>
        <w:t>Estimación de los costos de transferencia</w:t>
      </w:r>
      <w:r w:rsidR="002526DD">
        <w:t>.</w:t>
      </w:r>
    </w:p>
    <w:p w14:paraId="6350DBB2" w14:textId="5CF385A8" w:rsidR="00BF4AE4" w:rsidRPr="00F24A11" w:rsidRDefault="00BF4AE4" w:rsidP="00BF4AE4">
      <w:pPr>
        <w:numPr>
          <w:ilvl w:val="0"/>
          <w:numId w:val="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 w:cstheme="minorHAnsi"/>
        </w:rPr>
      </w:pPr>
      <w:r>
        <w:t>Valoraciones inmobiliarias y fiscales</w:t>
      </w:r>
      <w:r w:rsidR="002526DD">
        <w:t>.</w:t>
      </w:r>
    </w:p>
    <w:p w14:paraId="30092564" w14:textId="1C046EBE" w:rsidR="00BF4AE4" w:rsidRPr="00F24A11" w:rsidRDefault="00BF4AE4" w:rsidP="00BF4AE4">
      <w:pPr>
        <w:numPr>
          <w:ilvl w:val="0"/>
          <w:numId w:val="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 w:cstheme="minorHAnsi"/>
        </w:rPr>
      </w:pPr>
      <w:r>
        <w:t>Historia de la familia, la explotación agrícola y la</w:t>
      </w:r>
      <w:r w:rsidR="002526DD">
        <w:t>s</w:t>
      </w:r>
      <w:r>
        <w:t xml:space="preserve"> tierra</w:t>
      </w:r>
      <w:r w:rsidR="002526DD">
        <w:t>s.</w:t>
      </w:r>
    </w:p>
    <w:p w14:paraId="69EC2C1E" w14:textId="44C8D77E" w:rsidR="00BF4AE4" w:rsidRPr="00F24A11" w:rsidRDefault="00BF4AE4" w:rsidP="00BF4AE4">
      <w:pPr>
        <w:numPr>
          <w:ilvl w:val="0"/>
          <w:numId w:val="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 w:cstheme="minorHAnsi"/>
        </w:rPr>
      </w:pPr>
      <w:r>
        <w:t>Testamento</w:t>
      </w:r>
      <w:r w:rsidR="002526DD">
        <w:t>s</w:t>
      </w:r>
      <w:r>
        <w:t xml:space="preserve"> o plan de sucesión</w:t>
      </w:r>
      <w:r w:rsidR="002526DD">
        <w:t>.</w:t>
      </w:r>
    </w:p>
    <w:p w14:paraId="24655CFB" w14:textId="71192592" w:rsidR="00BF4AE4" w:rsidRPr="00F24A11" w:rsidRDefault="00BF4AE4" w:rsidP="00BF4AE4">
      <w:pPr>
        <w:numPr>
          <w:ilvl w:val="0"/>
          <w:numId w:val="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 w:cstheme="minorHAnsi"/>
        </w:rPr>
      </w:pPr>
      <w:r>
        <w:t>Mapas de las explotaciones agrícolas o ganaderas, como levantamientos topográficos, mapas de tierras y propiedades del condado, mapas de suelos</w:t>
      </w:r>
      <w:r w:rsidR="002526DD">
        <w:t>.</w:t>
      </w:r>
    </w:p>
    <w:p w14:paraId="5FACDA1B" w14:textId="77777777" w:rsidR="00BF4AE4" w:rsidRPr="00CA5D6F" w:rsidRDefault="00BF4AE4" w:rsidP="00BF4AE4">
      <w:pPr>
        <w:numPr>
          <w:ilvl w:val="0"/>
          <w:numId w:val="4"/>
        </w:numPr>
        <w:tabs>
          <w:tab w:val="left" w:pos="180"/>
        </w:tabs>
        <w:spacing w:after="0" w:line="276" w:lineRule="auto"/>
        <w:contextualSpacing/>
        <w:jc w:val="both"/>
        <w:rPr>
          <w:rFonts w:eastAsia="Times New Roman" w:cstheme="minorHAnsi"/>
        </w:rPr>
      </w:pPr>
      <w:r>
        <w:t xml:space="preserve">(Si procede) Redacte un orden del día sencillo. Compártalo con los asistentes con antelación. </w:t>
      </w:r>
    </w:p>
    <w:p w14:paraId="05381E3F" w14:textId="255AA05C" w:rsidR="00BF4AE4" w:rsidRPr="00CA5D6F" w:rsidRDefault="00E626FF" w:rsidP="00BF4AE4">
      <w:pPr>
        <w:pStyle w:val="ListParagraph"/>
        <w:numPr>
          <w:ilvl w:val="0"/>
          <w:numId w:val="4"/>
        </w:numPr>
        <w:tabs>
          <w:tab w:val="left" w:pos="180"/>
        </w:tabs>
        <w:spacing w:after="0" w:line="276" w:lineRule="auto"/>
        <w:jc w:val="both"/>
        <w:rPr>
          <w:rFonts w:eastAsia="Times New Roman" w:cstheme="minorHAnsi"/>
          <w:b/>
        </w:rPr>
      </w:pPr>
      <w:r>
        <w:t xml:space="preserve">Enumere </w:t>
      </w:r>
      <w:r w:rsidR="00BF4AE4">
        <w:t xml:space="preserve">cualquier otra información que </w:t>
      </w:r>
      <w:r w:rsidR="002526DD">
        <w:t>debería tener a la mano</w:t>
      </w:r>
      <w:r w:rsidR="00BF4AE4">
        <w:t>.</w:t>
      </w:r>
    </w:p>
    <w:p w14:paraId="7D9E68C0" w14:textId="6A3E404B" w:rsidR="006035C4" w:rsidRPr="0032790F" w:rsidRDefault="006035C4" w:rsidP="0032790F"/>
    <w:p w14:paraId="224DAD24" w14:textId="77777777" w:rsidR="003610F6" w:rsidRDefault="003610F6" w:rsidP="003610F6">
      <w:pPr>
        <w:rPr>
          <w:sz w:val="24"/>
          <w:szCs w:val="24"/>
        </w:rPr>
      </w:pPr>
    </w:p>
    <w:p w14:paraId="3EBE0D01" w14:textId="77777777" w:rsidR="003767F1" w:rsidRPr="00F24A11" w:rsidRDefault="003767F1" w:rsidP="00EB5774">
      <w:pPr>
        <w:tabs>
          <w:tab w:val="left" w:pos="180"/>
        </w:tabs>
        <w:spacing w:after="0" w:line="276" w:lineRule="auto"/>
        <w:contextualSpacing/>
        <w:jc w:val="both"/>
        <w:rPr>
          <w:rStyle w:val="cf01"/>
          <w:rFonts w:asciiTheme="minorHAnsi" w:eastAsia="Times New Roman" w:hAnsiTheme="minorHAnsi" w:cstheme="minorHAnsi"/>
          <w:sz w:val="22"/>
          <w:szCs w:val="22"/>
        </w:rPr>
      </w:pPr>
    </w:p>
    <w:sectPr w:rsidR="003767F1" w:rsidRPr="00F24A11" w:rsidSect="0094185F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A991" w14:textId="77777777" w:rsidR="00E57871" w:rsidRDefault="00E57871" w:rsidP="00852F2E">
      <w:pPr>
        <w:spacing w:after="0" w:line="240" w:lineRule="auto"/>
      </w:pPr>
      <w:r>
        <w:separator/>
      </w:r>
    </w:p>
  </w:endnote>
  <w:endnote w:type="continuationSeparator" w:id="0">
    <w:p w14:paraId="7248E434" w14:textId="77777777" w:rsidR="00E57871" w:rsidRDefault="00E57871" w:rsidP="00852F2E">
      <w:pPr>
        <w:spacing w:after="0" w:line="240" w:lineRule="auto"/>
      </w:pPr>
      <w:r>
        <w:continuationSeparator/>
      </w:r>
    </w:p>
  </w:endnote>
  <w:endnote w:type="continuationNotice" w:id="1">
    <w:p w14:paraId="2DE4FDC3" w14:textId="77777777" w:rsidR="00E57871" w:rsidRDefault="00E57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86C" w14:textId="77777777" w:rsidR="00266CC4" w:rsidRDefault="00266CC4" w:rsidP="00266CC4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5169" behindDoc="0" locked="0" layoutInCell="1" allowOverlap="1" wp14:anchorId="2A8806B1" wp14:editId="194C4950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7190995" cy="475013"/>
              <wp:effectExtent l="0" t="0" r="0" b="127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5" cy="475013"/>
                        <a:chOff x="-1" y="-1"/>
                        <a:chExt cx="7190995" cy="475013"/>
                      </a:xfrm>
                    </wpg:grpSpPr>
                    <wps:wsp>
                      <wps:cNvPr id="30" name="Text Box 30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9DD395" w14:textId="20C6C117" w:rsidR="00266CC4" w:rsidRDefault="00266CC4" w:rsidP="00266CC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B303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B303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Text Box 31"/>
                      <wps:cNvSpPr txBox="1"/>
                      <wps:spPr>
                        <a:xfrm>
                          <a:off x="-1" y="-1"/>
                          <a:ext cx="2209800" cy="475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06260C" w14:textId="0D734117" w:rsidR="00266CC4" w:rsidRPr="0078037A" w:rsidRDefault="00266CC4" w:rsidP="00266CC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Hoja de Trabajo </w:t>
                            </w:r>
                            <w:r w:rsidR="00D676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 Prepararse para Negociar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Straight Connector 32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806B1" id="Group 29" o:spid="_x0000_s1029" style="position:absolute;left:0;text-align:left;margin-left:0;margin-top:-.2pt;width:566.2pt;height:37.4pt;z-index:251655169;mso-height-relative:margin" coordorigin="" coordsize="71909,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Ma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CQY3MawgAAANsAAAAPAAAA&#10;AAAAAAAAAAAAAAcCAABkcnMvZG93bnJldi54bWxQSwUGAAAAAAMAAwC3AAAA9gIAAAAA&#10;" fillcolor="window" stroked="f" strokeweight=".5pt">
                <v:textbox>
                  <w:txbxContent>
                    <w:p w14:paraId="109DD395" w14:textId="20C6C117" w:rsidR="00266CC4" w:rsidRDefault="00266CC4" w:rsidP="00266CC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B303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5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B303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31" o:spid="_x0000_s1031" type="#_x0000_t202" style="position:absolute;width:2209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" stroked="f" strokeweight=".5pt">
                <v:textbox>
                  <w:txbxContent>
                    <w:p w14:paraId="2A06260C" w14:textId="0D734117" w:rsidR="00266CC4" w:rsidRPr="0078037A" w:rsidRDefault="00266CC4" w:rsidP="00266CC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Hoja de Trabajo </w:t>
                      </w:r>
                      <w:r w:rsidR="00D6766B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 Prepararse para Negociar</w:t>
                      </w:r>
                    </w:p>
                  </w:txbxContent>
                </v:textbox>
              </v:shape>
              <v:line id="Straight Connector 32" o:spid="_x0000_s1032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</v:group>
          </w:pict>
        </mc:Fallback>
      </mc:AlternateContent>
    </w:r>
  </w:p>
  <w:p w14:paraId="18131244" w14:textId="46DD6869" w:rsidR="00852F2E" w:rsidRDefault="00266CC4" w:rsidP="00266CC4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1AACFA55" wp14:editId="1EA547AC">
          <wp:extent cx="1450975" cy="27432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3C7C" w14:textId="77777777" w:rsidR="00365308" w:rsidRDefault="00365308" w:rsidP="00365308">
    <w:pPr>
      <w:pStyle w:val="Footer"/>
      <w:jc w:val="center"/>
      <w:rPr>
        <w:noProof/>
      </w:rPr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68709006" wp14:editId="27987157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7190995" cy="412243"/>
              <wp:effectExtent l="0" t="0" r="0" b="698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5" cy="412243"/>
                        <a:chOff x="-1" y="-1"/>
                        <a:chExt cx="7190995" cy="412243"/>
                      </a:xfrm>
                    </wpg:grpSpPr>
                    <wps:wsp>
                      <wps:cNvPr id="12" name="Text Box 3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0DEA23" w14:textId="03EA56C4" w:rsidR="00365308" w:rsidRDefault="00365308" w:rsidP="0036530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B303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B303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4"/>
                      <wps:cNvSpPr txBox="1"/>
                      <wps:spPr>
                        <a:xfrm>
                          <a:off x="-1" y="-1"/>
                          <a:ext cx="2228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F6C227" w14:textId="79FD6C0A" w:rsidR="00365308" w:rsidRPr="0078037A" w:rsidRDefault="00365308" w:rsidP="0036530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Hoja de Trabajo </w:t>
                            </w:r>
                            <w:r w:rsidR="00D676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 Prepararse para Negociar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Straight Connector 5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709006" id="Group 11" o:spid="_x0000_s1033" style="position:absolute;left:0;text-align:left;margin-left:0;margin-top:-.55pt;width:566.2pt;height:32.45pt;z-index:251660291;mso-height-relative:margin" coordorigin="" coordsize="7190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left:44386;top:190;width:27523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<v:textbox>
                  <w:txbxContent>
                    <w:p w14:paraId="200DEA23" w14:textId="03EA56C4" w:rsidR="00365308" w:rsidRDefault="00365308" w:rsidP="00365308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B303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B303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4" o:spid="_x0000_s1035" type="#_x0000_t202" style="position:absolute;width:2228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" stroked="f" strokeweight=".5pt">
                <v:textbox>
                  <w:txbxContent>
                    <w:p w14:paraId="24F6C227" w14:textId="79FD6C0A" w:rsidR="00365308" w:rsidRPr="0078037A" w:rsidRDefault="00365308" w:rsidP="0036530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Hoja de Trabajo </w:t>
                      </w:r>
                      <w:r w:rsidR="00D6766B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 Prepararse para Negociar</w:t>
                      </w:r>
                    </w:p>
                  </w:txbxContent>
                </v:textbox>
              </v:shape>
              <v:line id="Straight Connector 5" o:spid="_x0000_s1036" style="position:absolute;visibility:visible;mso-wrap-style:square" from="476,285" to="6128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</v:group>
          </w:pict>
        </mc:Fallback>
      </mc:AlternateContent>
    </w:r>
  </w:p>
  <w:p w14:paraId="06403652" w14:textId="77777777" w:rsidR="00365308" w:rsidRDefault="00365308" w:rsidP="00365308">
    <w:pPr>
      <w:pStyle w:val="Footer"/>
      <w:jc w:val="center"/>
    </w:pPr>
    <w:r>
      <w:rPr>
        <w:noProof/>
        <w:lang w:val="es-419" w:eastAsia="es-419"/>
      </w:rPr>
      <w:drawing>
        <wp:inline distT="0" distB="0" distL="0" distR="0" wp14:anchorId="07599DAB" wp14:editId="14026584">
          <wp:extent cx="1450975" cy="2743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D957CB" w14:textId="77777777" w:rsidR="00C27141" w:rsidRDefault="00C27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4CF" w14:textId="77777777" w:rsidR="00E57871" w:rsidRDefault="00E57871" w:rsidP="00852F2E">
      <w:pPr>
        <w:spacing w:after="0" w:line="240" w:lineRule="auto"/>
      </w:pPr>
      <w:r>
        <w:separator/>
      </w:r>
    </w:p>
  </w:footnote>
  <w:footnote w:type="continuationSeparator" w:id="0">
    <w:p w14:paraId="3FC27206" w14:textId="77777777" w:rsidR="00E57871" w:rsidRDefault="00E57871" w:rsidP="00852F2E">
      <w:pPr>
        <w:spacing w:after="0" w:line="240" w:lineRule="auto"/>
      </w:pPr>
      <w:r>
        <w:continuationSeparator/>
      </w:r>
    </w:p>
  </w:footnote>
  <w:footnote w:type="continuationNotice" w:id="1">
    <w:p w14:paraId="267B86D1" w14:textId="77777777" w:rsidR="00E57871" w:rsidRDefault="00E578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B20"/>
    <w:multiLevelType w:val="hybridMultilevel"/>
    <w:tmpl w:val="A060F672"/>
    <w:lvl w:ilvl="0" w:tplc="E258D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747E"/>
    <w:multiLevelType w:val="hybridMultilevel"/>
    <w:tmpl w:val="70E6A24E"/>
    <w:lvl w:ilvl="0" w:tplc="EE9C7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E701E"/>
    <w:multiLevelType w:val="hybridMultilevel"/>
    <w:tmpl w:val="16FE93D6"/>
    <w:lvl w:ilvl="0" w:tplc="BEB49E2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C6F2CC3"/>
    <w:multiLevelType w:val="hybridMultilevel"/>
    <w:tmpl w:val="D1E0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B64B47"/>
    <w:multiLevelType w:val="hybridMultilevel"/>
    <w:tmpl w:val="010EE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A500E"/>
    <w:multiLevelType w:val="hybridMultilevel"/>
    <w:tmpl w:val="6FC2F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97C56"/>
    <w:multiLevelType w:val="hybridMultilevel"/>
    <w:tmpl w:val="8C0416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97EB2"/>
    <w:multiLevelType w:val="hybridMultilevel"/>
    <w:tmpl w:val="67D24D5C"/>
    <w:lvl w:ilvl="0" w:tplc="BEB49E2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B4E422A"/>
    <w:multiLevelType w:val="hybridMultilevel"/>
    <w:tmpl w:val="010EEC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27085">
    <w:abstractNumId w:val="5"/>
  </w:num>
  <w:num w:numId="2" w16cid:durableId="122507740">
    <w:abstractNumId w:val="6"/>
  </w:num>
  <w:num w:numId="3" w16cid:durableId="786922850">
    <w:abstractNumId w:val="7"/>
  </w:num>
  <w:num w:numId="4" w16cid:durableId="1172377359">
    <w:abstractNumId w:val="2"/>
  </w:num>
  <w:num w:numId="5" w16cid:durableId="1585912623">
    <w:abstractNumId w:val="8"/>
  </w:num>
  <w:num w:numId="6" w16cid:durableId="50736081">
    <w:abstractNumId w:val="0"/>
  </w:num>
  <w:num w:numId="7" w16cid:durableId="1299604763">
    <w:abstractNumId w:val="4"/>
  </w:num>
  <w:num w:numId="8" w16cid:durableId="2084716007">
    <w:abstractNumId w:val="1"/>
  </w:num>
  <w:num w:numId="9" w16cid:durableId="1220674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19DB3F"/>
    <w:rsid w:val="00002CA8"/>
    <w:rsid w:val="0000428C"/>
    <w:rsid w:val="000114E5"/>
    <w:rsid w:val="000153A3"/>
    <w:rsid w:val="00016516"/>
    <w:rsid w:val="0001738B"/>
    <w:rsid w:val="00020F64"/>
    <w:rsid w:val="00021915"/>
    <w:rsid w:val="00022135"/>
    <w:rsid w:val="00023876"/>
    <w:rsid w:val="00034918"/>
    <w:rsid w:val="00036BCD"/>
    <w:rsid w:val="00036BE8"/>
    <w:rsid w:val="000370FD"/>
    <w:rsid w:val="00040CFE"/>
    <w:rsid w:val="00046FD6"/>
    <w:rsid w:val="00054B12"/>
    <w:rsid w:val="00056B17"/>
    <w:rsid w:val="00060994"/>
    <w:rsid w:val="00062721"/>
    <w:rsid w:val="000645A3"/>
    <w:rsid w:val="00073836"/>
    <w:rsid w:val="00084011"/>
    <w:rsid w:val="00086C04"/>
    <w:rsid w:val="00090076"/>
    <w:rsid w:val="000958DA"/>
    <w:rsid w:val="00097ACE"/>
    <w:rsid w:val="000A075F"/>
    <w:rsid w:val="000B0C81"/>
    <w:rsid w:val="000B3862"/>
    <w:rsid w:val="000B51B1"/>
    <w:rsid w:val="000C0166"/>
    <w:rsid w:val="000C2A8B"/>
    <w:rsid w:val="000D4E60"/>
    <w:rsid w:val="000E3EC7"/>
    <w:rsid w:val="000F603B"/>
    <w:rsid w:val="00102618"/>
    <w:rsid w:val="00104F35"/>
    <w:rsid w:val="0011148C"/>
    <w:rsid w:val="00111F9E"/>
    <w:rsid w:val="001177F8"/>
    <w:rsid w:val="00122AB8"/>
    <w:rsid w:val="0013283E"/>
    <w:rsid w:val="001602F1"/>
    <w:rsid w:val="001617DE"/>
    <w:rsid w:val="0017054C"/>
    <w:rsid w:val="00172FE5"/>
    <w:rsid w:val="0018162D"/>
    <w:rsid w:val="00183192"/>
    <w:rsid w:val="00187344"/>
    <w:rsid w:val="00187E51"/>
    <w:rsid w:val="001A701A"/>
    <w:rsid w:val="001B0D72"/>
    <w:rsid w:val="001B5639"/>
    <w:rsid w:val="001C01AD"/>
    <w:rsid w:val="001C0B8A"/>
    <w:rsid w:val="001C4113"/>
    <w:rsid w:val="001D000F"/>
    <w:rsid w:val="001D1F07"/>
    <w:rsid w:val="001D2AF1"/>
    <w:rsid w:val="001D39EB"/>
    <w:rsid w:val="001D42B6"/>
    <w:rsid w:val="001D6333"/>
    <w:rsid w:val="001D6F61"/>
    <w:rsid w:val="001E24D7"/>
    <w:rsid w:val="001F0F82"/>
    <w:rsid w:val="001F633F"/>
    <w:rsid w:val="00207CC9"/>
    <w:rsid w:val="00214A09"/>
    <w:rsid w:val="00232E4F"/>
    <w:rsid w:val="00233E13"/>
    <w:rsid w:val="00234C04"/>
    <w:rsid w:val="00235567"/>
    <w:rsid w:val="00244DCB"/>
    <w:rsid w:val="0024532C"/>
    <w:rsid w:val="0024666F"/>
    <w:rsid w:val="002526DD"/>
    <w:rsid w:val="00252767"/>
    <w:rsid w:val="00253408"/>
    <w:rsid w:val="00254E17"/>
    <w:rsid w:val="00262B53"/>
    <w:rsid w:val="002656C5"/>
    <w:rsid w:val="00266CC4"/>
    <w:rsid w:val="00284B62"/>
    <w:rsid w:val="002A399E"/>
    <w:rsid w:val="002A5FDD"/>
    <w:rsid w:val="002B3816"/>
    <w:rsid w:val="002B6C8F"/>
    <w:rsid w:val="002C5750"/>
    <w:rsid w:val="002C66DA"/>
    <w:rsid w:val="002C79E8"/>
    <w:rsid w:val="002D6143"/>
    <w:rsid w:val="002D7CAF"/>
    <w:rsid w:val="002E1F30"/>
    <w:rsid w:val="002E5F57"/>
    <w:rsid w:val="002F0FC4"/>
    <w:rsid w:val="002F16EE"/>
    <w:rsid w:val="002F2DE2"/>
    <w:rsid w:val="002F38AE"/>
    <w:rsid w:val="00301409"/>
    <w:rsid w:val="00305000"/>
    <w:rsid w:val="00313561"/>
    <w:rsid w:val="00323B5F"/>
    <w:rsid w:val="0032790F"/>
    <w:rsid w:val="00334883"/>
    <w:rsid w:val="00342BF2"/>
    <w:rsid w:val="003464FE"/>
    <w:rsid w:val="003543E7"/>
    <w:rsid w:val="00356DFD"/>
    <w:rsid w:val="003610F6"/>
    <w:rsid w:val="00365308"/>
    <w:rsid w:val="00373C49"/>
    <w:rsid w:val="003767F1"/>
    <w:rsid w:val="00377141"/>
    <w:rsid w:val="00380D8F"/>
    <w:rsid w:val="003900BB"/>
    <w:rsid w:val="00392814"/>
    <w:rsid w:val="00393513"/>
    <w:rsid w:val="0039525C"/>
    <w:rsid w:val="003B345E"/>
    <w:rsid w:val="003B64F9"/>
    <w:rsid w:val="003C0E7C"/>
    <w:rsid w:val="003C2E77"/>
    <w:rsid w:val="003C4236"/>
    <w:rsid w:val="003C5F8B"/>
    <w:rsid w:val="003E01E2"/>
    <w:rsid w:val="003F2C4B"/>
    <w:rsid w:val="003F39FD"/>
    <w:rsid w:val="00400273"/>
    <w:rsid w:val="004041C6"/>
    <w:rsid w:val="00410413"/>
    <w:rsid w:val="0042439A"/>
    <w:rsid w:val="004251B5"/>
    <w:rsid w:val="0043047D"/>
    <w:rsid w:val="00432F85"/>
    <w:rsid w:val="004460E5"/>
    <w:rsid w:val="00460211"/>
    <w:rsid w:val="00472083"/>
    <w:rsid w:val="00473C52"/>
    <w:rsid w:val="004753F7"/>
    <w:rsid w:val="004853FB"/>
    <w:rsid w:val="00485CA9"/>
    <w:rsid w:val="004934DF"/>
    <w:rsid w:val="00496935"/>
    <w:rsid w:val="00496B1B"/>
    <w:rsid w:val="004A394F"/>
    <w:rsid w:val="004A3CCB"/>
    <w:rsid w:val="004A644E"/>
    <w:rsid w:val="004B04C7"/>
    <w:rsid w:val="004B5384"/>
    <w:rsid w:val="004B7B76"/>
    <w:rsid w:val="004C13CC"/>
    <w:rsid w:val="004C394C"/>
    <w:rsid w:val="004C4F06"/>
    <w:rsid w:val="004D4BD9"/>
    <w:rsid w:val="004D6A79"/>
    <w:rsid w:val="004E1232"/>
    <w:rsid w:val="004E4214"/>
    <w:rsid w:val="004E52E1"/>
    <w:rsid w:val="004E69CC"/>
    <w:rsid w:val="004F14B3"/>
    <w:rsid w:val="004F1D0D"/>
    <w:rsid w:val="004F3981"/>
    <w:rsid w:val="004F6F3D"/>
    <w:rsid w:val="004F7A28"/>
    <w:rsid w:val="00505F53"/>
    <w:rsid w:val="00512797"/>
    <w:rsid w:val="00514E28"/>
    <w:rsid w:val="005166A7"/>
    <w:rsid w:val="005278CE"/>
    <w:rsid w:val="005333D3"/>
    <w:rsid w:val="00535652"/>
    <w:rsid w:val="00543FAA"/>
    <w:rsid w:val="005477D7"/>
    <w:rsid w:val="005662E4"/>
    <w:rsid w:val="00566CC3"/>
    <w:rsid w:val="00573258"/>
    <w:rsid w:val="00577259"/>
    <w:rsid w:val="00596BC0"/>
    <w:rsid w:val="005973AB"/>
    <w:rsid w:val="005A3C34"/>
    <w:rsid w:val="005B39A6"/>
    <w:rsid w:val="005B494F"/>
    <w:rsid w:val="005B79E6"/>
    <w:rsid w:val="005C1FA0"/>
    <w:rsid w:val="005C6175"/>
    <w:rsid w:val="005D0A35"/>
    <w:rsid w:val="005E5B84"/>
    <w:rsid w:val="005E65EA"/>
    <w:rsid w:val="005E7331"/>
    <w:rsid w:val="005F3F44"/>
    <w:rsid w:val="006035C4"/>
    <w:rsid w:val="0060379A"/>
    <w:rsid w:val="006048D7"/>
    <w:rsid w:val="0060542B"/>
    <w:rsid w:val="00622E99"/>
    <w:rsid w:val="006231A5"/>
    <w:rsid w:val="00625B6F"/>
    <w:rsid w:val="006279CB"/>
    <w:rsid w:val="00634A16"/>
    <w:rsid w:val="00635611"/>
    <w:rsid w:val="006535C4"/>
    <w:rsid w:val="0065424D"/>
    <w:rsid w:val="0065447A"/>
    <w:rsid w:val="006544D6"/>
    <w:rsid w:val="0065547B"/>
    <w:rsid w:val="006738E5"/>
    <w:rsid w:val="00675136"/>
    <w:rsid w:val="00675447"/>
    <w:rsid w:val="00695C7F"/>
    <w:rsid w:val="00696E89"/>
    <w:rsid w:val="006972D9"/>
    <w:rsid w:val="006979DD"/>
    <w:rsid w:val="006A5CE7"/>
    <w:rsid w:val="006A5EEA"/>
    <w:rsid w:val="006B15B4"/>
    <w:rsid w:val="006B303E"/>
    <w:rsid w:val="006C174F"/>
    <w:rsid w:val="006C40A1"/>
    <w:rsid w:val="006C5784"/>
    <w:rsid w:val="006C62B7"/>
    <w:rsid w:val="006C72B4"/>
    <w:rsid w:val="006C762C"/>
    <w:rsid w:val="006D06AB"/>
    <w:rsid w:val="006D2A32"/>
    <w:rsid w:val="006F4324"/>
    <w:rsid w:val="006F457C"/>
    <w:rsid w:val="007037F1"/>
    <w:rsid w:val="0070551C"/>
    <w:rsid w:val="00710FA6"/>
    <w:rsid w:val="00727D04"/>
    <w:rsid w:val="00730E01"/>
    <w:rsid w:val="0073235D"/>
    <w:rsid w:val="0073388C"/>
    <w:rsid w:val="00734E54"/>
    <w:rsid w:val="00736FF8"/>
    <w:rsid w:val="00752EEA"/>
    <w:rsid w:val="007567D8"/>
    <w:rsid w:val="007665AF"/>
    <w:rsid w:val="00770A9B"/>
    <w:rsid w:val="00772525"/>
    <w:rsid w:val="00774B93"/>
    <w:rsid w:val="00796523"/>
    <w:rsid w:val="007A4040"/>
    <w:rsid w:val="007C4153"/>
    <w:rsid w:val="007C5CEF"/>
    <w:rsid w:val="007D202C"/>
    <w:rsid w:val="007D2427"/>
    <w:rsid w:val="007D2BDF"/>
    <w:rsid w:val="007D5B61"/>
    <w:rsid w:val="007E1D29"/>
    <w:rsid w:val="007E69AB"/>
    <w:rsid w:val="007F1EB4"/>
    <w:rsid w:val="007F2137"/>
    <w:rsid w:val="007F45C5"/>
    <w:rsid w:val="007F6A68"/>
    <w:rsid w:val="00806A4A"/>
    <w:rsid w:val="008077EE"/>
    <w:rsid w:val="00824C67"/>
    <w:rsid w:val="00827DB6"/>
    <w:rsid w:val="00843B07"/>
    <w:rsid w:val="008443EE"/>
    <w:rsid w:val="00852F2E"/>
    <w:rsid w:val="00864B7D"/>
    <w:rsid w:val="00870F21"/>
    <w:rsid w:val="00880487"/>
    <w:rsid w:val="008809F8"/>
    <w:rsid w:val="00887DB0"/>
    <w:rsid w:val="008940FF"/>
    <w:rsid w:val="00897B88"/>
    <w:rsid w:val="008A4A8D"/>
    <w:rsid w:val="008A51BE"/>
    <w:rsid w:val="008A63EE"/>
    <w:rsid w:val="008B78D7"/>
    <w:rsid w:val="008C5134"/>
    <w:rsid w:val="008C5C80"/>
    <w:rsid w:val="008C5DEA"/>
    <w:rsid w:val="008D292B"/>
    <w:rsid w:val="008D31EC"/>
    <w:rsid w:val="008D491B"/>
    <w:rsid w:val="008F5170"/>
    <w:rsid w:val="009024C7"/>
    <w:rsid w:val="00905800"/>
    <w:rsid w:val="009074DA"/>
    <w:rsid w:val="009227E3"/>
    <w:rsid w:val="009259CA"/>
    <w:rsid w:val="00926DCA"/>
    <w:rsid w:val="00930719"/>
    <w:rsid w:val="009319E3"/>
    <w:rsid w:val="00934381"/>
    <w:rsid w:val="00935C88"/>
    <w:rsid w:val="00936D79"/>
    <w:rsid w:val="00937251"/>
    <w:rsid w:val="0094185F"/>
    <w:rsid w:val="00952277"/>
    <w:rsid w:val="009567EC"/>
    <w:rsid w:val="0096159F"/>
    <w:rsid w:val="0096344A"/>
    <w:rsid w:val="00965559"/>
    <w:rsid w:val="00967CB2"/>
    <w:rsid w:val="00970F78"/>
    <w:rsid w:val="009812FB"/>
    <w:rsid w:val="00994F6F"/>
    <w:rsid w:val="009B0417"/>
    <w:rsid w:val="009B4FEA"/>
    <w:rsid w:val="009B5A96"/>
    <w:rsid w:val="009C0E2C"/>
    <w:rsid w:val="009C4A40"/>
    <w:rsid w:val="009D5809"/>
    <w:rsid w:val="009D5B79"/>
    <w:rsid w:val="009D6F2E"/>
    <w:rsid w:val="009E036F"/>
    <w:rsid w:val="009E7437"/>
    <w:rsid w:val="009F7582"/>
    <w:rsid w:val="00A04E3C"/>
    <w:rsid w:val="00A0520E"/>
    <w:rsid w:val="00A163A7"/>
    <w:rsid w:val="00A22591"/>
    <w:rsid w:val="00A3060F"/>
    <w:rsid w:val="00A307F6"/>
    <w:rsid w:val="00A3366F"/>
    <w:rsid w:val="00A46927"/>
    <w:rsid w:val="00A56F8C"/>
    <w:rsid w:val="00A61745"/>
    <w:rsid w:val="00A62A07"/>
    <w:rsid w:val="00A6694E"/>
    <w:rsid w:val="00A70C38"/>
    <w:rsid w:val="00A7570F"/>
    <w:rsid w:val="00A804E0"/>
    <w:rsid w:val="00A8350B"/>
    <w:rsid w:val="00A8377A"/>
    <w:rsid w:val="00A913BB"/>
    <w:rsid w:val="00A91D87"/>
    <w:rsid w:val="00A96E8D"/>
    <w:rsid w:val="00AA521F"/>
    <w:rsid w:val="00AA5DE9"/>
    <w:rsid w:val="00AA6ABC"/>
    <w:rsid w:val="00AA7A8D"/>
    <w:rsid w:val="00AA7BA8"/>
    <w:rsid w:val="00AB0C07"/>
    <w:rsid w:val="00AB1498"/>
    <w:rsid w:val="00AC26B9"/>
    <w:rsid w:val="00AC64C7"/>
    <w:rsid w:val="00AC6786"/>
    <w:rsid w:val="00AD4D31"/>
    <w:rsid w:val="00AD6D09"/>
    <w:rsid w:val="00AD7B8C"/>
    <w:rsid w:val="00AE0DA0"/>
    <w:rsid w:val="00AE1979"/>
    <w:rsid w:val="00AF54B2"/>
    <w:rsid w:val="00AF565E"/>
    <w:rsid w:val="00B140EF"/>
    <w:rsid w:val="00B14C00"/>
    <w:rsid w:val="00B200E8"/>
    <w:rsid w:val="00B22D33"/>
    <w:rsid w:val="00B36B0B"/>
    <w:rsid w:val="00B51133"/>
    <w:rsid w:val="00B61309"/>
    <w:rsid w:val="00B61DC2"/>
    <w:rsid w:val="00B62926"/>
    <w:rsid w:val="00B63B86"/>
    <w:rsid w:val="00B64073"/>
    <w:rsid w:val="00B6536A"/>
    <w:rsid w:val="00B72BD4"/>
    <w:rsid w:val="00B72DCC"/>
    <w:rsid w:val="00B73E80"/>
    <w:rsid w:val="00B852C8"/>
    <w:rsid w:val="00B922A1"/>
    <w:rsid w:val="00BA1CB9"/>
    <w:rsid w:val="00BA2A2E"/>
    <w:rsid w:val="00BA5E10"/>
    <w:rsid w:val="00BB1424"/>
    <w:rsid w:val="00BB194D"/>
    <w:rsid w:val="00BB6D60"/>
    <w:rsid w:val="00BC02D2"/>
    <w:rsid w:val="00BD297F"/>
    <w:rsid w:val="00BD3DC9"/>
    <w:rsid w:val="00BD6236"/>
    <w:rsid w:val="00BD74BB"/>
    <w:rsid w:val="00BE1F26"/>
    <w:rsid w:val="00BE35EA"/>
    <w:rsid w:val="00BE40B5"/>
    <w:rsid w:val="00BF4AE4"/>
    <w:rsid w:val="00C00798"/>
    <w:rsid w:val="00C00F4E"/>
    <w:rsid w:val="00C033B8"/>
    <w:rsid w:val="00C04993"/>
    <w:rsid w:val="00C07F67"/>
    <w:rsid w:val="00C20732"/>
    <w:rsid w:val="00C27141"/>
    <w:rsid w:val="00C3294F"/>
    <w:rsid w:val="00C334E0"/>
    <w:rsid w:val="00C36714"/>
    <w:rsid w:val="00C4538F"/>
    <w:rsid w:val="00C5451E"/>
    <w:rsid w:val="00C61789"/>
    <w:rsid w:val="00C67F22"/>
    <w:rsid w:val="00C71D5E"/>
    <w:rsid w:val="00C80ACD"/>
    <w:rsid w:val="00C81937"/>
    <w:rsid w:val="00C82F4C"/>
    <w:rsid w:val="00C83AB8"/>
    <w:rsid w:val="00C920ED"/>
    <w:rsid w:val="00CA1C8E"/>
    <w:rsid w:val="00CA5D6F"/>
    <w:rsid w:val="00CB0561"/>
    <w:rsid w:val="00CB24B6"/>
    <w:rsid w:val="00CB4A55"/>
    <w:rsid w:val="00CC0E6E"/>
    <w:rsid w:val="00CD3DE5"/>
    <w:rsid w:val="00CD68F9"/>
    <w:rsid w:val="00CE02EE"/>
    <w:rsid w:val="00CF05A5"/>
    <w:rsid w:val="00CF25DA"/>
    <w:rsid w:val="00CF3518"/>
    <w:rsid w:val="00D014B3"/>
    <w:rsid w:val="00D06E87"/>
    <w:rsid w:val="00D07ADE"/>
    <w:rsid w:val="00D16D74"/>
    <w:rsid w:val="00D17C28"/>
    <w:rsid w:val="00D20382"/>
    <w:rsid w:val="00D2436D"/>
    <w:rsid w:val="00D26CF2"/>
    <w:rsid w:val="00D37F5E"/>
    <w:rsid w:val="00D4203D"/>
    <w:rsid w:val="00D56ED7"/>
    <w:rsid w:val="00D6766B"/>
    <w:rsid w:val="00D728E1"/>
    <w:rsid w:val="00D7640A"/>
    <w:rsid w:val="00D768A9"/>
    <w:rsid w:val="00D83404"/>
    <w:rsid w:val="00D842EE"/>
    <w:rsid w:val="00D94C1A"/>
    <w:rsid w:val="00DA4E0B"/>
    <w:rsid w:val="00DA4E52"/>
    <w:rsid w:val="00DB24E5"/>
    <w:rsid w:val="00DC2481"/>
    <w:rsid w:val="00DC7082"/>
    <w:rsid w:val="00DD4BD6"/>
    <w:rsid w:val="00DD6139"/>
    <w:rsid w:val="00DF107E"/>
    <w:rsid w:val="00DF7FAE"/>
    <w:rsid w:val="00E0232E"/>
    <w:rsid w:val="00E04606"/>
    <w:rsid w:val="00E23CD6"/>
    <w:rsid w:val="00E24DE0"/>
    <w:rsid w:val="00E3426B"/>
    <w:rsid w:val="00E4280A"/>
    <w:rsid w:val="00E42CF6"/>
    <w:rsid w:val="00E57871"/>
    <w:rsid w:val="00E626FF"/>
    <w:rsid w:val="00E62D41"/>
    <w:rsid w:val="00E645EC"/>
    <w:rsid w:val="00E668A1"/>
    <w:rsid w:val="00E7393B"/>
    <w:rsid w:val="00E87875"/>
    <w:rsid w:val="00E91F34"/>
    <w:rsid w:val="00E941C1"/>
    <w:rsid w:val="00EA1025"/>
    <w:rsid w:val="00EA2222"/>
    <w:rsid w:val="00EB288E"/>
    <w:rsid w:val="00EB5774"/>
    <w:rsid w:val="00EC581A"/>
    <w:rsid w:val="00ED2F6D"/>
    <w:rsid w:val="00EF0262"/>
    <w:rsid w:val="00F04A11"/>
    <w:rsid w:val="00F10EF9"/>
    <w:rsid w:val="00F1101F"/>
    <w:rsid w:val="00F1186C"/>
    <w:rsid w:val="00F14A3A"/>
    <w:rsid w:val="00F1573A"/>
    <w:rsid w:val="00F1694D"/>
    <w:rsid w:val="00F16D79"/>
    <w:rsid w:val="00F2257C"/>
    <w:rsid w:val="00F246F9"/>
    <w:rsid w:val="00F24A11"/>
    <w:rsid w:val="00F30DC9"/>
    <w:rsid w:val="00F31617"/>
    <w:rsid w:val="00F34BA4"/>
    <w:rsid w:val="00F35335"/>
    <w:rsid w:val="00F41BBB"/>
    <w:rsid w:val="00F42A8E"/>
    <w:rsid w:val="00F43C0C"/>
    <w:rsid w:val="00F46F86"/>
    <w:rsid w:val="00F56505"/>
    <w:rsid w:val="00F65456"/>
    <w:rsid w:val="00F763A0"/>
    <w:rsid w:val="00F76BED"/>
    <w:rsid w:val="00F81B5E"/>
    <w:rsid w:val="00F92158"/>
    <w:rsid w:val="00F93774"/>
    <w:rsid w:val="00F94E88"/>
    <w:rsid w:val="00F966C1"/>
    <w:rsid w:val="00FA091F"/>
    <w:rsid w:val="00FB487D"/>
    <w:rsid w:val="00FC1B86"/>
    <w:rsid w:val="00FC2F22"/>
    <w:rsid w:val="00FC5D69"/>
    <w:rsid w:val="00FC7C13"/>
    <w:rsid w:val="00FD0C28"/>
    <w:rsid w:val="00FD25B0"/>
    <w:rsid w:val="00FD32E8"/>
    <w:rsid w:val="00FD6359"/>
    <w:rsid w:val="00FE098B"/>
    <w:rsid w:val="00FE23A7"/>
    <w:rsid w:val="00FE4D99"/>
    <w:rsid w:val="00FE7FFA"/>
    <w:rsid w:val="00FF084C"/>
    <w:rsid w:val="00FF35D4"/>
    <w:rsid w:val="00FF4642"/>
    <w:rsid w:val="0924096F"/>
    <w:rsid w:val="0AFDE053"/>
    <w:rsid w:val="0CD7B737"/>
    <w:rsid w:val="0DD82C12"/>
    <w:rsid w:val="0DF051E6"/>
    <w:rsid w:val="0FCA1BFE"/>
    <w:rsid w:val="13628895"/>
    <w:rsid w:val="14C90619"/>
    <w:rsid w:val="15173BF6"/>
    <w:rsid w:val="16816D17"/>
    <w:rsid w:val="169C9BF7"/>
    <w:rsid w:val="16F055AE"/>
    <w:rsid w:val="1A2061C0"/>
    <w:rsid w:val="1B657B1E"/>
    <w:rsid w:val="1BABF47B"/>
    <w:rsid w:val="1BBDD7AD"/>
    <w:rsid w:val="1C2A0F02"/>
    <w:rsid w:val="1E88ACA9"/>
    <w:rsid w:val="1F4A2BA4"/>
    <w:rsid w:val="1FEACF09"/>
    <w:rsid w:val="2031318C"/>
    <w:rsid w:val="21079E3D"/>
    <w:rsid w:val="226F65C6"/>
    <w:rsid w:val="22E17521"/>
    <w:rsid w:val="23E4DF54"/>
    <w:rsid w:val="24C06E66"/>
    <w:rsid w:val="25BBC0E0"/>
    <w:rsid w:val="261533EC"/>
    <w:rsid w:val="2A87AA1F"/>
    <w:rsid w:val="2B461D63"/>
    <w:rsid w:val="2C761F76"/>
    <w:rsid w:val="2CA64521"/>
    <w:rsid w:val="2CBB1665"/>
    <w:rsid w:val="2D8D22FC"/>
    <w:rsid w:val="30613B73"/>
    <w:rsid w:val="314208B5"/>
    <w:rsid w:val="3319DB3F"/>
    <w:rsid w:val="3348DD1B"/>
    <w:rsid w:val="33490FEC"/>
    <w:rsid w:val="341C5474"/>
    <w:rsid w:val="363AEF76"/>
    <w:rsid w:val="373349A3"/>
    <w:rsid w:val="3814C65A"/>
    <w:rsid w:val="39BE7793"/>
    <w:rsid w:val="3CDDBA41"/>
    <w:rsid w:val="3EEEB2D0"/>
    <w:rsid w:val="3F8DCB05"/>
    <w:rsid w:val="406437B6"/>
    <w:rsid w:val="4459B444"/>
    <w:rsid w:val="447C7183"/>
    <w:rsid w:val="460F8BAF"/>
    <w:rsid w:val="474BC69F"/>
    <w:rsid w:val="47CC5EFE"/>
    <w:rsid w:val="484F30D2"/>
    <w:rsid w:val="49259D83"/>
    <w:rsid w:val="4A26125E"/>
    <w:rsid w:val="4AD94C67"/>
    <w:rsid w:val="4AFFC6D3"/>
    <w:rsid w:val="4DA73CCB"/>
    <w:rsid w:val="52EA6D83"/>
    <w:rsid w:val="54941EBC"/>
    <w:rsid w:val="559788EF"/>
    <w:rsid w:val="5C258276"/>
    <w:rsid w:val="5EA63035"/>
    <w:rsid w:val="6209745B"/>
    <w:rsid w:val="63E34B3F"/>
    <w:rsid w:val="65AEF390"/>
    <w:rsid w:val="66D55D9A"/>
    <w:rsid w:val="679403AF"/>
    <w:rsid w:val="68AF347E"/>
    <w:rsid w:val="6B5FCA7F"/>
    <w:rsid w:val="6C7805F6"/>
    <w:rsid w:val="6E7E87F0"/>
    <w:rsid w:val="7010728D"/>
    <w:rsid w:val="71709A4B"/>
    <w:rsid w:val="734A712F"/>
    <w:rsid w:val="7358B13F"/>
    <w:rsid w:val="741DB5B7"/>
    <w:rsid w:val="781DA2F8"/>
    <w:rsid w:val="78E99EF6"/>
    <w:rsid w:val="79ED0929"/>
    <w:rsid w:val="7D9DC199"/>
    <w:rsid w:val="7F77987D"/>
    <w:rsid w:val="7F8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19DB3F"/>
  <w15:chartTrackingRefBased/>
  <w15:docId w15:val="{CE3D90B3-BAA8-4F63-AA9C-C6C2471D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5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1B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2E"/>
  </w:style>
  <w:style w:type="paragraph" w:styleId="Footer">
    <w:name w:val="footer"/>
    <w:basedOn w:val="Normal"/>
    <w:link w:val="FooterChar"/>
    <w:uiPriority w:val="99"/>
    <w:unhideWhenUsed/>
    <w:rsid w:val="00852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2E"/>
  </w:style>
  <w:style w:type="character" w:customStyle="1" w:styleId="cf01">
    <w:name w:val="cf01"/>
    <w:basedOn w:val="DefaultParagraphFont"/>
    <w:rsid w:val="005C1FA0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513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393513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6D79"/>
    <w:pPr>
      <w:ind w:left="720"/>
      <w:contextualSpacing/>
    </w:pPr>
  </w:style>
  <w:style w:type="paragraph" w:styleId="Revision">
    <w:name w:val="Revision"/>
    <w:hidden/>
    <w:uiPriority w:val="99"/>
    <w:semiHidden/>
    <w:rsid w:val="004753F7"/>
    <w:pPr>
      <w:spacing w:after="0" w:line="240" w:lineRule="auto"/>
    </w:pPr>
  </w:style>
  <w:style w:type="table" w:styleId="TableGrid">
    <w:name w:val="Table Grid"/>
    <w:basedOn w:val="TableNormal"/>
    <w:uiPriority w:val="59"/>
    <w:rsid w:val="00A30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307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7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SharedWithUsers xmlns="d810a318-5788-42c4-bc95-17272ed21e47">
      <UserInfo>
        <DisplayName>Jennifer Dempsey</DisplayName>
        <AccountId>22</AccountId>
        <AccountType/>
      </UserInfo>
      <UserInfo>
        <DisplayName>Julia Freedgood</DisplayName>
        <AccountId>13</AccountId>
        <AccountType/>
      </UserInfo>
      <UserInfo>
        <DisplayName>Erica Goodman</DisplayName>
        <AccountId>32</AccountId>
        <AccountType/>
      </UserInfo>
      <UserInfo>
        <DisplayName>Megan Faller</DisplayName>
        <AccountId>1497</AccountId>
        <AccountType/>
      </UserInfo>
      <UserInfo>
        <DisplayName>Corey Thomas</DisplayName>
        <AccountId>4826</AccountId>
        <AccountType/>
      </UserInfo>
      <UserInfo>
        <DisplayName>Suzanna Denison</DisplayName>
        <AccountId>20</AccountId>
        <AccountType/>
      </UserInfo>
    </SharedWithUsers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6AC29BFB-86CD-4C62-9A07-A8B9C4C09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9192E-08FB-4B48-9822-CF5DB764E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c711f-12c4-4b74-a160-ecf4c25002d6"/>
    <ds:schemaRef ds:uri="d810a318-5788-42c4-bc95-17272ed21e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C8FC5-45BF-4699-A72A-965E266D48CA}">
  <ds:schemaRefs>
    <ds:schemaRef ds:uri="http://purl.org/dc/dcmitype/"/>
    <ds:schemaRef ds:uri="http://schemas.openxmlformats.org/package/2006/metadata/core-properties"/>
    <ds:schemaRef ds:uri="5d8c711f-12c4-4b74-a160-ecf4c25002d6"/>
    <ds:schemaRef ds:uri="http://schemas.microsoft.com/office/2006/documentManagement/types"/>
    <ds:schemaRef ds:uri="http://purl.org/dc/terms/"/>
    <ds:schemaRef ds:uri="http://schemas.microsoft.com/sharepoint/v4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810a318-5788-42c4-bc95-17272ed21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Faller</dc:creator>
  <cp:keywords/>
  <dc:description/>
  <cp:lastModifiedBy>Corey Thomas</cp:lastModifiedBy>
  <cp:revision>16</cp:revision>
  <dcterms:created xsi:type="dcterms:W3CDTF">2024-02-22T11:30:00Z</dcterms:created>
  <dcterms:modified xsi:type="dcterms:W3CDTF">2024-03-12T15:53:00Z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